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7D84" w14:textId="77777777" w:rsidR="00ED34FB" w:rsidRDefault="00ED34FB" w:rsidP="000C6DE2">
      <w:pPr>
        <w:spacing w:before="144" w:after="144"/>
        <w:jc w:val="both"/>
        <w:rPr>
          <w:rFonts w:ascii="Arial" w:hAnsi="Arial" w:cs="Arial"/>
          <w:b/>
          <w:sz w:val="18"/>
        </w:rPr>
      </w:pPr>
      <w:bookmarkStart w:id="0" w:name="_GoBack"/>
      <w:bookmarkEnd w:id="0"/>
    </w:p>
    <w:tbl>
      <w:tblPr>
        <w:tblW w:w="5423" w:type="pc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78"/>
        <w:gridCol w:w="878"/>
        <w:gridCol w:w="878"/>
        <w:gridCol w:w="900"/>
        <w:gridCol w:w="857"/>
        <w:gridCol w:w="878"/>
        <w:gridCol w:w="819"/>
        <w:gridCol w:w="853"/>
        <w:gridCol w:w="1556"/>
      </w:tblGrid>
      <w:tr w:rsidR="00E14A56" w14:paraId="183AC23D" w14:textId="77777777" w:rsidTr="009D492C">
        <w:trPr>
          <w:trHeight w:val="426"/>
          <w:tblHeader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A3078E" w14:textId="77777777" w:rsidR="00ED34FB" w:rsidRDefault="003525CB" w:rsidP="00E90A19">
            <w:pPr>
              <w:pStyle w:val="Corpsdetexte31"/>
            </w:pPr>
            <w:r>
              <w:t>O = électeurs</w:t>
            </w:r>
          </w:p>
        </w:tc>
        <w:tc>
          <w:tcPr>
            <w:tcW w:w="155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65A7C7" w14:textId="77777777" w:rsidR="00ED34FB" w:rsidRPr="00801B95" w:rsidRDefault="003525CB" w:rsidP="00CC3C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sz w:val="20"/>
                <w:szCs w:val="20"/>
              </w:rPr>
              <w:t>CT nationaux</w:t>
            </w:r>
          </w:p>
        </w:tc>
        <w:tc>
          <w:tcPr>
            <w:tcW w:w="2188" w:type="pct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BE26B49" w14:textId="77777777" w:rsidR="00ED34FB" w:rsidRDefault="003525CB" w:rsidP="00CC3C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CT locaux</w:t>
            </w:r>
          </w:p>
        </w:tc>
      </w:tr>
      <w:tr w:rsidR="00C4654B" w14:paraId="0941D6FC" w14:textId="77777777" w:rsidTr="009D492C">
        <w:trPr>
          <w:trHeight w:val="2027"/>
          <w:tblHeader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3A5529" w14:textId="77777777" w:rsidR="00ED34FB" w:rsidRDefault="00ED34FB" w:rsidP="005B66D8">
            <w:pPr>
              <w:pStyle w:val="Titre3"/>
              <w:numPr>
                <w:ilvl w:val="2"/>
                <w:numId w:val="3"/>
              </w:num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E1C5CF" w14:textId="3C858AAB" w:rsidR="00ED34FB" w:rsidRPr="00801B95" w:rsidRDefault="003525CB" w:rsidP="00E90A19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</w:rPr>
              <w:t>CT</w:t>
            </w:r>
            <w:r w:rsidR="006D2E06" w:rsidRPr="00801B95">
              <w:rPr>
                <w:sz w:val="20"/>
                <w:szCs w:val="20"/>
              </w:rPr>
              <w:t>M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6E6DB7" w14:textId="6A2588B4" w:rsidR="00ED34FB" w:rsidRPr="00801B95" w:rsidRDefault="003525CB" w:rsidP="001E46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CT</w:t>
            </w:r>
            <w:r w:rsidR="006D2E06"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73E551" w14:textId="3CFA3F47" w:rsidR="00ED34FB" w:rsidRPr="00801B95" w:rsidRDefault="003525CB" w:rsidP="001E46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="006D2E06"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31141E" w14:textId="034725BA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CTSD DRAAF/ DRIAAF/DAAF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EDD8583" w14:textId="77777777" w:rsidR="00ED34FB" w:rsidRDefault="003525CB" w:rsidP="008C54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CTR DRAAF-DRIAAF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57B86D" w14:textId="77777777" w:rsidR="00ED34FB" w:rsidRDefault="003525CB" w:rsidP="008C54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CT DAAF-DOM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4AEC2A" w14:textId="675A511F" w:rsidR="00ED34FB" w:rsidRDefault="003525CB" w:rsidP="001E46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="00476B84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52D470" w14:textId="77777777" w:rsidR="00ED34FB" w:rsidRDefault="003525CB" w:rsidP="008C54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 de services AC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AC839D" w14:textId="0EE6F34C" w:rsidR="00ED34FB" w:rsidRDefault="006D2E06" w:rsidP="00010F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CT locaux </w:t>
            </w:r>
            <w:r w:rsidR="00C4654B">
              <w:rPr>
                <w:rFonts w:ascii="Arial" w:hAnsi="Arial" w:cs="Arial"/>
                <w:b/>
                <w:bCs/>
                <w:sz w:val="20"/>
                <w:szCs w:val="20"/>
              </w:rPr>
              <w:t>établissements d’enseignement supérieur</w:t>
            </w:r>
          </w:p>
        </w:tc>
      </w:tr>
      <w:tr w:rsidR="009D492C" w14:paraId="75B9F450" w14:textId="77777777" w:rsidTr="009D492C">
        <w:trPr>
          <w:trHeight w:val="178"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3DE136D2" w14:textId="2C610ECB" w:rsidR="00ED34FB" w:rsidRPr="00801B95" w:rsidRDefault="00801B95" w:rsidP="00801B95">
            <w:pPr>
              <w:pStyle w:val="Titre3"/>
              <w:jc w:val="center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AGENTS EN FOCNTION EN ADMINISTRATION CENTRALE (HORS DGER)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400F5C0" w14:textId="77777777" w:rsidR="00ED34FB" w:rsidRPr="00801B95" w:rsidRDefault="00ED34FB" w:rsidP="00801B95">
            <w:pPr>
              <w:pStyle w:val="Titre2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3E089F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819799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145A337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6374B95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FF6198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F3E970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F35B85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AEDF41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15E95854" w14:textId="77777777" w:rsidTr="00801B95">
        <w:trPr>
          <w:trHeight w:val="717"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DE98B8" w14:textId="7644A62B" w:rsidR="00ED34FB" w:rsidRPr="00801B95" w:rsidRDefault="00801B95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1" w:name="_Toc516482446"/>
            <w:r>
              <w:rPr>
                <w:b w:val="0"/>
                <w:sz w:val="20"/>
                <w:szCs w:val="20"/>
              </w:rPr>
              <w:t xml:space="preserve">Agent MAA affecté en </w:t>
            </w:r>
            <w:r w:rsidR="003525CB" w:rsidRPr="00801B95">
              <w:rPr>
                <w:b w:val="0"/>
                <w:sz w:val="20"/>
                <w:szCs w:val="20"/>
              </w:rPr>
              <w:t>administration centrale, sauf DGER</w:t>
            </w:r>
            <w:bookmarkEnd w:id="1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95CE31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1417AC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DD14A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6E0530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9C9D6F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484AA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648D6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90C296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85FA8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36F8A282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EE39FA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administration centrale, sauf DGER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32ECC8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B2A101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D76FDD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EB5C9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F4B9E2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FF898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4BB29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10488B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BBBAC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19522FC3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7F1CA1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administration centrale, sauf DGER</w:t>
            </w:r>
          </w:p>
          <w:p w14:paraId="567A50A9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en administration centrale, sauf DGER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754D1F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1C5D0E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2A9DC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F4B8C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B60CAE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B551DB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61E3D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6EEB07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3B344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692E4CB1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FF11C1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en PNA ou MAD en administration centrale (sauf DGER)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58B848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A29193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B79D8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2317D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155636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D31BE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E2D45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FA1DB8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531A8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3DB84D58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41085B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détachés en administration centrale (sauf DGER)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EA4DAB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B28551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B1595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BDC53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0446C1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F340F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0F12D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52081D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0E03E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D492C" w14:paraId="74234469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627C0B0C" w14:textId="7957F069" w:rsidR="00ED34FB" w:rsidRPr="00801B95" w:rsidRDefault="003525CB" w:rsidP="00801B95">
            <w:pPr>
              <w:pStyle w:val="Titre3"/>
              <w:jc w:val="center"/>
              <w:rPr>
                <w:sz w:val="20"/>
                <w:szCs w:val="20"/>
              </w:rPr>
            </w:pPr>
            <w:bookmarkStart w:id="2" w:name="_Toc516482447"/>
            <w:r w:rsidRPr="00801B95">
              <w:rPr>
                <w:sz w:val="20"/>
                <w:szCs w:val="20"/>
              </w:rPr>
              <w:t>AGENTS EN FONCTION EN ADMINISTRATION CENTRALE (DGER)</w:t>
            </w:r>
            <w:bookmarkEnd w:id="2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BC0C2A5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CF81460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143277F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F306D4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2FDD525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8AD0F7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23696E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348EE6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1FED780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6C9443A6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046377" w14:textId="7F67129A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3" w:name="_Toc516482448"/>
            <w:r w:rsidRPr="00801B95">
              <w:rPr>
                <w:b w:val="0"/>
                <w:sz w:val="20"/>
                <w:szCs w:val="20"/>
              </w:rPr>
              <w:t>Agent MAA affecté en adm. centrale à la DGER</w:t>
            </w:r>
            <w:bookmarkEnd w:id="3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686E53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5D326D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647C5A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03731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36336D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3C794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B056D1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36CC2A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436C0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396E9355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F421DB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administration centrale à la DGER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C38D6C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155148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DC2A52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506C9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C62F72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AFAD1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91229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E94B76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00955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4FD0609E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170476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administration centrale (DGER)</w:t>
            </w:r>
          </w:p>
          <w:p w14:paraId="281301E1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en administration centrale à la DGER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3BD480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542272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BA3147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013DA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0A7B0E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3A30F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760DB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F7EB96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159A6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76C7C619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175E06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en PNA ou MAD en administration centrale à la DGER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7ED0BE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1AC438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E65EDA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D1A81D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A2B2EF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B65A3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AF62D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70C0A7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E9BB6F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35FB3B78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07A424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détaché en administration centrale à la DGER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30EB0B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B5E967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C7D72D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96D37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33BF28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D3B44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B6F69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1E8B5F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D57BC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2C" w14:paraId="7EEA48FD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022535D3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AGENTS EN FONCTION EN DRAAF-DRIAAF (HORS AGENTS OCCUPANT UN EMPLOI FranceAgriMer)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88EA136" w14:textId="77777777" w:rsidR="00ED34FB" w:rsidRPr="00801B95" w:rsidRDefault="00ED34FB" w:rsidP="00637677">
            <w:pPr>
              <w:pStyle w:val="Titre2"/>
              <w:numPr>
                <w:ilvl w:val="1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2CB925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16BA493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39841A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031BD97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E71B73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B8E99C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8AEBEF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2DFCDE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5184A24C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FF15B5" w14:textId="1D7727EA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4" w:name="_Toc516482449"/>
            <w:r w:rsidRPr="00801B95">
              <w:rPr>
                <w:b w:val="0"/>
                <w:sz w:val="20"/>
                <w:szCs w:val="20"/>
              </w:rPr>
              <w:lastRenderedPageBreak/>
              <w:t>Agent MAA affecté en DRAAF ou DRIAAF (hors SRFD)</w:t>
            </w:r>
            <w:bookmarkEnd w:id="4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F0AE13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52E95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CE91A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B6DF2F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09CB8EF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6F7EC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B5F0C2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62240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0D4E6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36A03EDE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532D40" w14:textId="7E2C9B28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5" w:name="_Toc516482450"/>
            <w:r w:rsidRPr="00801B95">
              <w:rPr>
                <w:b w:val="0"/>
                <w:sz w:val="20"/>
                <w:szCs w:val="20"/>
              </w:rPr>
              <w:t>Agent MAA affecté en DRAAF ou DRIAAF et exerçant ses fonctions au SRFD</w:t>
            </w:r>
            <w:bookmarkEnd w:id="5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FBE2D0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393B5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A6B3DA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4E88F7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E92C3E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532F6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4F2777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A9C2E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A77E2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415BB9AC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989F2B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DRAAF ou DRIAAF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1F0A44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D99DC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86DBA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A5288D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117A60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905D7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5F491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84F36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7A27F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2C070B5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EEC2E3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DRAAF ou DRIAAF et exerçant ses fonctions au SRFD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B782A3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B1B90F0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942C57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75E7B1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C461BDC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A7A75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CC1F2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D3235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E00494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0A7AC085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4BFD4D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DRAAF ou DRIAAF (hors SRFD)</w:t>
            </w:r>
          </w:p>
          <w:p w14:paraId="6F4138E1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en DRAAF ou DRIAAF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2FFBA3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D5654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9AE5B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6BEC5B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C574C75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1CDF7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B5FCE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B4CD0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29DFC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5EED703A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385F06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DRAAF ou DRIAAF et exerçant ses fonctions au SRFD</w:t>
            </w:r>
          </w:p>
          <w:p w14:paraId="67A21F33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en DRAAF ou DRIAAF et exerçant ses fonctions au SRFD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93E64E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F72510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55B1C6" w14:textId="77777777" w:rsidR="00ED34FB" w:rsidRPr="00801B95" w:rsidRDefault="003525CB" w:rsidP="002F2397">
            <w:pPr>
              <w:pStyle w:val="Titre6"/>
              <w:numPr>
                <w:ilvl w:val="5"/>
                <w:numId w:val="3"/>
              </w:numPr>
              <w:snapToGrid w:val="0"/>
              <w:spacing w:before="0"/>
              <w:ind w:left="0" w:firstLine="0"/>
              <w:rPr>
                <w:szCs w:val="20"/>
                <w:lang w:val="en-GB"/>
              </w:rPr>
            </w:pPr>
            <w:r w:rsidRPr="00801B95">
              <w:rPr>
                <w:iCs w:val="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91E665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B40BF6F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FCB9D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72A057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7DC94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A0627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1C2370B1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F73F8E" w14:textId="77777777" w:rsidR="00ED34FB" w:rsidRDefault="003525CB" w:rsidP="002F2397">
            <w:pPr>
              <w:pStyle w:val="Notedebasdepag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Agent des EP affecté en PNA ou MAD en DRAAF ou DRIAAF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4E064D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54780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8DD6B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734ECD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EA2CEFC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EB827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F834A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0860A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6FCD4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6FF610BE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A703DB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détaché en DRAAF ou DRIAAF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4B9BF6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AAF71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D54B0D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ACFF94" w14:textId="08176D82" w:rsidR="00ED34FB" w:rsidRPr="00801B95" w:rsidRDefault="00476B84" w:rsidP="009D49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0D579AD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A9C26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94D4F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BB143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03984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1408AEF2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ED3C43" w14:textId="77777777" w:rsidR="00ED34FB" w:rsidRDefault="003525CB" w:rsidP="002F2397">
            <w:pPr>
              <w:pStyle w:val="Notedebasdepag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Agent des EP affecté en PNA ou MAD en DRAAF ou DRIAAF et exerçant ses fonctions au SRFD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2DBE45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E90E1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CD9A6F" w14:textId="77777777" w:rsidR="00ED34FB" w:rsidRPr="00801B95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AA82B1" w14:textId="77777777" w:rsidR="00ED34FB" w:rsidRPr="00801B95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364AF91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B043D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2753BE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C4623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F78DD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4D98482E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2C44D8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détaché en DRAAF ou DRIAAF et exerçant ses fonctions au SRFD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59DE86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BA7C2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3A4E05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CFEBD5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697384C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57A75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BC2FB1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7E66C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39B31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2C" w14:paraId="3C11AADD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6615E9D8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AGENTS EN FONCTION EN DRAAF-DRIAAF ET OCCUPANT UN EMPLOI FranceAgriMer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71B8FB34" w14:textId="77777777" w:rsidR="00ED34FB" w:rsidRPr="00801B95" w:rsidRDefault="00ED34FB" w:rsidP="00637677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089DDC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40DAD5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BC026E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55A1DB50" w14:textId="00D6C306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D67730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4B429F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EBA7D1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35E849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6D9B8E9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D4AC7E" w14:textId="505AEB61" w:rsidR="00ED34FB" w:rsidRPr="00801B95" w:rsidRDefault="003525CB" w:rsidP="00801B95">
            <w:pPr>
              <w:pStyle w:val="Titre3"/>
              <w:jc w:val="center"/>
              <w:rPr>
                <w:b w:val="0"/>
                <w:i/>
                <w:sz w:val="20"/>
                <w:szCs w:val="20"/>
              </w:rPr>
            </w:pPr>
            <w:bookmarkStart w:id="6" w:name="_Toc516482451"/>
            <w:r w:rsidRPr="00801B95">
              <w:rPr>
                <w:b w:val="0"/>
                <w:sz w:val="20"/>
                <w:szCs w:val="20"/>
              </w:rPr>
              <w:t>Agent MAA exerçant ses fonctions en DRAAF-DRIAAF sur emploi FranceAgriMer</w:t>
            </w:r>
            <w:bookmarkEnd w:id="6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EA06D5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1507E7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DCD95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8A05A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00833A9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B2994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AE620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F3737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A2978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C4654B" w14:paraId="71A23C6C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BB6AB8" w14:textId="10B2804D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</w:t>
            </w:r>
            <w:r w:rsidR="001B79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exerçant ses fonctions en DRAAF-DRIAAF, sur emploi FranceAgriMer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F9B92F" w14:textId="77777777" w:rsidR="00ED34FB" w:rsidRPr="00801B95" w:rsidRDefault="003525CB" w:rsidP="00637677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421D9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75D15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ECEC3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B2FE71C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C1D5D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34990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E077A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5B9CF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C4654B" w14:paraId="7B2E400B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F4E30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Agent d’autres ministères en position de détachement, exerçant ses fonctions en DRAAF-DRIAAF sur emploi FranceAgriMer</w:t>
            </w:r>
          </w:p>
          <w:p w14:paraId="08B5B399" w14:textId="77777777" w:rsidR="00ED34FB" w:rsidRDefault="003525CB" w:rsidP="002F239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détaché, exerçant ses fonctions en DRAAF ou DRIAAF sur empl</w:t>
            </w:r>
            <w:r w:rsidR="00E14A56">
              <w:rPr>
                <w:rFonts w:ascii="Arial" w:hAnsi="Arial" w:cs="Arial"/>
                <w:b/>
                <w:color w:val="00000A"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FranceAgriMer</w:t>
            </w:r>
          </w:p>
          <w:p w14:paraId="3DB7AF6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D0CC72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401CF0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A2EFC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D4FE1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0252BBA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0B3C5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15965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345F5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39819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C4654B" w14:paraId="3B1CD5A7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5BE84C" w14:textId="4D1066B4" w:rsidR="00E14A56" w:rsidRDefault="00E14A56" w:rsidP="00010F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affecté en PNA, MAD ou détaché, exerçant ses fonctions en DRAAF ou DRIAAF sur emploi FranceAgriMer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EB80A7" w14:textId="77777777" w:rsidR="00E14A56" w:rsidRPr="00801B95" w:rsidRDefault="00E14A56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B366BA" w14:textId="77777777" w:rsidR="00E14A56" w:rsidRPr="00801B95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678C22B" w14:textId="77777777" w:rsidR="00E14A56" w:rsidRPr="00801B95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BDA1E0" w14:textId="77777777" w:rsidR="00E14A56" w:rsidRPr="00801B95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2F7AEF8" w14:textId="77777777" w:rsidR="00E14A56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003A75" w14:textId="77777777" w:rsidR="00E14A56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CF8D98" w14:textId="77777777" w:rsidR="00E14A56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77DA10" w14:textId="77777777" w:rsidR="00E14A56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F5431E" w14:textId="77777777" w:rsidR="00E14A56" w:rsidRDefault="00E14A56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C4654B" w14:paraId="153E0437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3D35F7" w14:textId="0940D4CC" w:rsidR="00ED34FB" w:rsidRDefault="003525CB" w:rsidP="00010F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affecté en PNA, MAD ou détaché, exerçant ses fonctions en DRAAF ou DRIAAF sur emploi FranceAgriMer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4C3DD1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EC42C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CAD3E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30890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904D2C4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16762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BFA4E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266A5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C97FF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D492C" w14:paraId="6CABE78C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07346649" w14:textId="09AFAFBA" w:rsidR="00ED34FB" w:rsidRPr="00801B95" w:rsidRDefault="003525CB" w:rsidP="00801B95">
            <w:pPr>
              <w:pStyle w:val="Titre3"/>
              <w:jc w:val="center"/>
              <w:rPr>
                <w:sz w:val="20"/>
                <w:szCs w:val="20"/>
              </w:rPr>
            </w:pPr>
            <w:bookmarkStart w:id="7" w:name="_Toc516482452"/>
            <w:r w:rsidRPr="00801B95">
              <w:rPr>
                <w:sz w:val="20"/>
                <w:szCs w:val="20"/>
              </w:rPr>
              <w:t>AGENTS EN FONCTION EN EPLEFPA (Métropole)</w:t>
            </w:r>
            <w:bookmarkEnd w:id="7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044A9C2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531238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92D111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0F685A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4C72957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2DCAD6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6F4301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0E5B1A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6DC4E1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70FFA5BC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DECBFD" w14:textId="4A28B15B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8" w:name="_Toc516482453"/>
            <w:r w:rsidRPr="00801B95">
              <w:rPr>
                <w:b w:val="0"/>
                <w:sz w:val="20"/>
                <w:szCs w:val="20"/>
              </w:rPr>
              <w:t>Agent MAA affecté en EPLEFPA (y compris fonctionnaires « sur emplois gagés ») (métropole)</w:t>
            </w:r>
            <w:bookmarkEnd w:id="8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447291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EBED5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FD9D3D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861D8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C2895C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058CF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FDABA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AE3FC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D11AD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3C795537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861244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EPLEFPA</w:t>
            </w:r>
          </w:p>
          <w:p w14:paraId="24776830" w14:textId="77777777" w:rsidR="00ED34FB" w:rsidRDefault="003525CB" w:rsidP="002F2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sur corps Etat en EPLEFPA (métropole)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E4B6BB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42EDBD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A74247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A676B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625D51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6C1E6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D65F55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140F8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A48B1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51D0650C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C6E09F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EPLEFPA (métropole)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A3EBBD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97591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40F634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32340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D02FC9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A0CCA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D6F090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D7A75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3C9FF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088F7A71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C1534D" w14:textId="38E45B79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9" w:name="_Toc516482454"/>
            <w:r w:rsidRPr="00801B95">
              <w:rPr>
                <w:b w:val="0"/>
                <w:sz w:val="20"/>
                <w:szCs w:val="20"/>
              </w:rPr>
              <w:t>Agent recruté sur budget des EPLEFPA (métropole), y compris contractuels de droit privé (ouvriers agricoles)</w:t>
            </w:r>
            <w:bookmarkEnd w:id="9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A597ED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C2289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9C7D0D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76452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9478C1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D5F43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05F198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11F60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17A7D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1D726B92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58FA86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en PNA ou MAD en EPLEFPA (métropole)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8FA65F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EE4D20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118A75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F98F6F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500628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CFA5C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17EF53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045452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7AC8B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6EC430E0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959322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détaché en EPLEFPA (métropole)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3A6A0E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03415F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EFD2BF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74BF5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DCE07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9C251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481131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C847D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79B29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27943" w14:paraId="11B64546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93F729" w14:textId="306A4959" w:rsidR="00827943" w:rsidRDefault="00827943" w:rsidP="0082794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 TOS en fonction en EPLEFPA intégrés dans la FPT (DOM) ou détachés sans limitation de durée dans la FPT (DOM)</w:t>
            </w:r>
          </w:p>
        </w:tc>
        <w:tc>
          <w:tcPr>
            <w:tcW w:w="3746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552D43" w14:textId="06A29118" w:rsidR="00827943" w:rsidRPr="00801B95" w:rsidRDefault="00827943" w:rsidP="008279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 cas des TOS est traité plus en détail ci-après au paragraphe « Précisions complémentaires sur des situations particulières »</w:t>
            </w:r>
          </w:p>
        </w:tc>
      </w:tr>
      <w:tr w:rsidR="009D492C" w14:paraId="3D044302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188C516B" w14:textId="32194FE4" w:rsidR="00ED34FB" w:rsidRPr="00801B95" w:rsidRDefault="003525CB" w:rsidP="00801B95">
            <w:pPr>
              <w:pStyle w:val="Titre3"/>
              <w:jc w:val="center"/>
              <w:rPr>
                <w:sz w:val="20"/>
                <w:szCs w:val="20"/>
                <w:lang w:val="nl-NL"/>
              </w:rPr>
            </w:pPr>
            <w:bookmarkStart w:id="10" w:name="_Toc516482455"/>
            <w:r w:rsidRPr="00801B95">
              <w:rPr>
                <w:sz w:val="20"/>
                <w:szCs w:val="20"/>
              </w:rPr>
              <w:t>AGENTS EN FONCTION EN DAAF - DOM</w:t>
            </w:r>
            <w:bookmarkEnd w:id="10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A1C382E" w14:textId="77777777" w:rsidR="00ED34FB" w:rsidRPr="00801B95" w:rsidRDefault="00ED34FB" w:rsidP="00637677">
            <w:pPr>
              <w:pStyle w:val="Titre2"/>
              <w:numPr>
                <w:ilvl w:val="1"/>
                <w:numId w:val="3"/>
              </w:numPr>
              <w:rPr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7A43367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1549F1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6689A7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55FB726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A6157E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7375008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AA1C77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B6E998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C4654B" w14:paraId="79F4B1F1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8B6656" w14:textId="4CBD290E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  <w:lang w:val="nl-NL"/>
              </w:rPr>
            </w:pPr>
            <w:bookmarkStart w:id="11" w:name="_Toc516482456"/>
            <w:r w:rsidRPr="00801B95">
              <w:rPr>
                <w:b w:val="0"/>
                <w:sz w:val="20"/>
                <w:szCs w:val="20"/>
                <w:lang w:val="nl-NL"/>
              </w:rPr>
              <w:lastRenderedPageBreak/>
              <w:t>Agent MAA affecté en DAAF-DOM (hors SRFD)</w:t>
            </w:r>
            <w:bookmarkEnd w:id="11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E1DD70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nl-NL"/>
              </w:rPr>
            </w:pPr>
            <w:r w:rsidRPr="00801B95">
              <w:rPr>
                <w:sz w:val="20"/>
                <w:szCs w:val="20"/>
                <w:lang w:val="nl-NL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F8F69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19D89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965CB0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6EAB4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BAC6B86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A5D32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A1CF4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9A211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C4654B" w14:paraId="3A6FB49A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5B601D" w14:textId="4FB6DC0A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12" w:name="_Toc516482457"/>
            <w:r w:rsidRPr="00801B95">
              <w:rPr>
                <w:b w:val="0"/>
                <w:sz w:val="20"/>
                <w:szCs w:val="20"/>
                <w:lang w:val="nl-NL"/>
              </w:rPr>
              <w:t>Agent MAA affecté en DAAF-DOM (SRFD)</w:t>
            </w:r>
            <w:bookmarkEnd w:id="12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83123A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5EFECF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620679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9EF713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179405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A5F21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044535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3CF57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A0873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404C66D1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70423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DAAF-DOM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FA87897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271F6F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EDB26D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E2D5EA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E35557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1B84F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C8414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7C58D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6A18F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3CC32B3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112469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DAAF-DOM (SRFD)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AEAABD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D8B8E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3B32A4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12A68C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A8C2D7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B9EC14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A282A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7BDE4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0BCCF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2AB31C0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EF1F9" w14:textId="77777777" w:rsidR="00ED34FB" w:rsidRDefault="003525CB" w:rsidP="008C54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DAAF-DOM (SRFD)</w:t>
            </w:r>
          </w:p>
          <w:p w14:paraId="2375937B" w14:textId="77777777" w:rsidR="00ED34FB" w:rsidRDefault="003525CB" w:rsidP="008C54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en DAAF-DOM (SRFD)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A7AE19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CEDBC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D36F3C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5F4550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F2D2E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927ECD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175AD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05825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6603F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C4654B" w14:paraId="783EBAA9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4832B5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Agent des EP en PNA ou MAD en DAAF-DOM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CE19A0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BA011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C8B3C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5A5029A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661A1B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85C62B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102D8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B02A1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4C03E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C4654B" w14:paraId="3E445F4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8BEE5E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Agent des EP détaché en DAAF-DOM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444120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nl-NL"/>
              </w:rPr>
            </w:pPr>
            <w:r w:rsidRPr="00801B95">
              <w:rPr>
                <w:sz w:val="20"/>
                <w:szCs w:val="20"/>
                <w:lang w:val="nl-NL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832C3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43E75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0DBDC8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E3673B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01964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EE41F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6547F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87BC0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C4654B" w14:paraId="7743B313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093795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Agent des EP en PNA ou MAD en DAAF-DOM (SRFD)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A63FD2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EB3C5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75F840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C15670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F1DE07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388CD9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8017F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24C60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CE168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2865670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39E545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détaché en DAAF-DOM (SRFD)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1D948E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4D8FB9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393210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4277F6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50104A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1BCD1C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989A9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6F708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3C53B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60C3F154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2F656B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DAAF-DOM (hors SRFD)</w:t>
            </w:r>
          </w:p>
          <w:p w14:paraId="165291D7" w14:textId="77777777" w:rsidR="00ED34FB" w:rsidRDefault="003525CB" w:rsidP="002F23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en DAAF-DOM (hors SRFD)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B1A205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A18D8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BE791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38180F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5FFD3D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6E9129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C3924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CEC8F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FF8CA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D492C" w14:paraId="638BC8D0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580E1DB9" w14:textId="656EBA8A" w:rsidR="00ED34FB" w:rsidRPr="00801B95" w:rsidRDefault="003525CB" w:rsidP="00801B95">
            <w:pPr>
              <w:pStyle w:val="Titre3"/>
              <w:jc w:val="center"/>
              <w:rPr>
                <w:sz w:val="20"/>
                <w:szCs w:val="20"/>
              </w:rPr>
            </w:pPr>
            <w:bookmarkStart w:id="13" w:name="_Toc516482458"/>
            <w:r w:rsidRPr="00801B95">
              <w:rPr>
                <w:sz w:val="20"/>
                <w:szCs w:val="20"/>
              </w:rPr>
              <w:t>AGENTS EN FONCTION EN EPLEFPA (DOM)</w:t>
            </w:r>
            <w:bookmarkEnd w:id="13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09725DD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1945917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32A9DF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4FB326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23C93DD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7A55F8D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F38D9A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302AB5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8731F7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286EE53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A3BB91" w14:textId="652E14DF" w:rsidR="00ED34FB" w:rsidRDefault="003525CB" w:rsidP="00801B95">
            <w:pPr>
              <w:pStyle w:val="Titre3"/>
              <w:jc w:val="center"/>
            </w:pPr>
            <w:bookmarkStart w:id="14" w:name="_Toc516482459"/>
            <w:r w:rsidRPr="00801B95">
              <w:rPr>
                <w:b w:val="0"/>
                <w:sz w:val="20"/>
                <w:szCs w:val="20"/>
              </w:rPr>
              <w:t>Agent MAA affecté en EPLEFPA (y compris fonctionnaires « sur emplois gagés ») (DOM)</w:t>
            </w:r>
            <w:bookmarkEnd w:id="14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5F61A6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31EB1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144CEE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D85187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2BC86A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878480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F2DA5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AE61F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F21DD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31A85AD0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5D6134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détaché en EPLEFPA</w:t>
            </w:r>
          </w:p>
          <w:p w14:paraId="3666CE06" w14:textId="77777777" w:rsidR="00ED34FB" w:rsidRDefault="003525CB" w:rsidP="002F2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fonctions publiques (FPT FPH) MAD ou détaché sur corps Etat en EPLEFPA (DOM)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FA969F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710E7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4456ED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C7935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F6B86B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1C9AE2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6EBFF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C76E4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DE63D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7F4DBB6D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B0AA24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d’autres ministères en PNA ou MAD en EPLEFPA (DOM)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7BF2FA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25611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0AD4B9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8F927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1F320E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42C5F7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B1727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8138F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74221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2E9BBB50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1C3F54" w14:textId="74607BFC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15" w:name="_Toc516482460"/>
            <w:r w:rsidRPr="00801B95">
              <w:rPr>
                <w:b w:val="0"/>
                <w:sz w:val="20"/>
                <w:szCs w:val="20"/>
              </w:rPr>
              <w:t xml:space="preserve">Agent recruté sur budget des EPLEFPA (DOM), y compris </w:t>
            </w:r>
            <w:r w:rsidRPr="00801B95">
              <w:rPr>
                <w:b w:val="0"/>
                <w:sz w:val="20"/>
                <w:szCs w:val="20"/>
              </w:rPr>
              <w:lastRenderedPageBreak/>
              <w:t>contractuels de droit privé (ouvriers agricoles)</w:t>
            </w:r>
            <w:bookmarkEnd w:id="15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B667BD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lastRenderedPageBreak/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B6788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3BB096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F22B8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67CCD5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DF0ACD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AE462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C5D40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64018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61071FE5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6DBE09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Agent des EP </w:t>
            </w:r>
            <w:r>
              <w:rPr>
                <w:rFonts w:ascii="Arial" w:hAnsi="Arial" w:cs="Arial"/>
                <w:bCs/>
              </w:rPr>
              <w:t>en PNA ou MAD en EPLEFPA (DOM)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202E2B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980BB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06ABD2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FA7B8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3625ED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DCFB54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A2995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E2421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0DC33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654B" w14:paraId="6F329C83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5F8B40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 des EP détaché en EPLEFPA (DOM)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6E0825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3B2A8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DAD0D7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8A752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CBC9FE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500345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9A1C1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33CC9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3D4FF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A3D" w14:paraId="59EF7A7C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AB3452" w14:textId="77777777" w:rsidR="00CB1A3D" w:rsidRDefault="00CB1A3D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 TOS en fonction en EPLEFPA intégrés dans la FPT (DOM) ou détachés sans limitation de durée dans la FPT (DOM)</w:t>
            </w:r>
          </w:p>
        </w:tc>
        <w:tc>
          <w:tcPr>
            <w:tcW w:w="3746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5E2CF5" w14:textId="2C951630" w:rsidR="00CB1A3D" w:rsidRPr="00801B95" w:rsidRDefault="00CB1A3D" w:rsidP="00E26136">
            <w:pPr>
              <w:pStyle w:val="Corpsdetexte31"/>
              <w:rPr>
                <w:i/>
                <w:sz w:val="20"/>
                <w:szCs w:val="20"/>
              </w:rPr>
            </w:pPr>
            <w:r w:rsidRPr="00801B95">
              <w:rPr>
                <w:i/>
                <w:sz w:val="20"/>
                <w:szCs w:val="20"/>
              </w:rPr>
              <w:t xml:space="preserve">Le </w:t>
            </w:r>
            <w:r w:rsidR="002F04AE" w:rsidRPr="00801B95">
              <w:rPr>
                <w:i/>
                <w:sz w:val="20"/>
                <w:szCs w:val="20"/>
              </w:rPr>
              <w:t xml:space="preserve">cas </w:t>
            </w:r>
            <w:r w:rsidRPr="00801B95">
              <w:rPr>
                <w:i/>
                <w:sz w:val="20"/>
                <w:szCs w:val="20"/>
              </w:rPr>
              <w:t>des TOS est traité plus en détail ci-après au paragraphe « Précisions complémentaires sur des situations particulières »</w:t>
            </w:r>
          </w:p>
        </w:tc>
      </w:tr>
      <w:tr w:rsidR="009D492C" w14:paraId="6BE4A3D6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533ACBD3" w14:textId="1CAF0D58" w:rsidR="00ED34FB" w:rsidRPr="00801B95" w:rsidRDefault="003525CB" w:rsidP="00801B95">
            <w:pPr>
              <w:pStyle w:val="Titre3"/>
              <w:jc w:val="center"/>
              <w:rPr>
                <w:sz w:val="20"/>
                <w:szCs w:val="20"/>
              </w:rPr>
            </w:pPr>
            <w:bookmarkStart w:id="16" w:name="_Toc516482461"/>
            <w:r w:rsidRPr="00801B95">
              <w:rPr>
                <w:sz w:val="20"/>
                <w:szCs w:val="20"/>
              </w:rPr>
              <w:t>AGENTS EN FONCTION EN ETABLISSEMENT D’ENSEIGNEMENT SUPERIEUR AGRICOLE, EPN RAMBOUILLET, EPN Wallis-et-Futuna</w:t>
            </w:r>
            <w:r w:rsidR="0084273B" w:rsidRPr="00801B95">
              <w:rPr>
                <w:sz w:val="20"/>
                <w:szCs w:val="20"/>
              </w:rPr>
              <w:t xml:space="preserve"> et de Coconi</w:t>
            </w:r>
            <w:bookmarkEnd w:id="16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11AA4342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BE2FA2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DA315A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481F0E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1803638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550CE4F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AB8ABC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9A3A9A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6B0E8E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6C752A79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6E3D7B" w14:textId="0EBC0AD3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17" w:name="_Toc516482462"/>
            <w:r w:rsidRPr="00801B95">
              <w:rPr>
                <w:b w:val="0"/>
                <w:sz w:val="20"/>
                <w:szCs w:val="20"/>
              </w:rPr>
              <w:t>Agent MAA en PNA ou MAD dans un établissement d’enseignement supérieur, à l’EPN Rambouillet ou à l’EPN Wallis-et-Futuna</w:t>
            </w:r>
            <w:bookmarkEnd w:id="17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397186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C4F35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B89D17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6F2337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A6E71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5FC762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4CDE3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F5414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D689E7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C4654B" w14:paraId="657D2092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EB4FB4" w14:textId="1BB4A70D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18" w:name="_Toc516482463"/>
            <w:r w:rsidRPr="00801B95">
              <w:rPr>
                <w:b w:val="0"/>
                <w:sz w:val="20"/>
                <w:szCs w:val="20"/>
              </w:rPr>
              <w:t>Agent MAA détaché dans un EPA d’enseignement supérieur agricole, à l’EPN Rambouillet ou à l’EPN Wallis-et-Futuna</w:t>
            </w:r>
            <w:bookmarkEnd w:id="18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5D8E07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1E49A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FC84D5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8087D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AE8203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29BBF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1D040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2FEF0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F10C99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C4654B" w14:paraId="0C1CCB7B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577CD3" w14:textId="6998925E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19" w:name="_Toc516482464"/>
            <w:r w:rsidRPr="00801B95">
              <w:rPr>
                <w:b w:val="0"/>
                <w:sz w:val="20"/>
                <w:szCs w:val="20"/>
              </w:rPr>
              <w:t>Agent recruté sur budget des EPA d’enseignement supérieur agricole, à l’EPN Rambouillet ou à l’EPN Wallis-et-Futuna</w:t>
            </w:r>
            <w:bookmarkEnd w:id="19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5C60D4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  <w:lang w:val="en-GB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FB650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5EB5DA" w14:textId="77777777" w:rsidR="00ED34FB" w:rsidRPr="00801B95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01B9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73218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3DAB7E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CEBE4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65EEF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8DB01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A9D9FF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</w:tr>
      <w:tr w:rsidR="00C4654B" w14:paraId="48776616" w14:textId="77777777" w:rsidTr="00C4654B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B7CF51" w14:textId="77777777" w:rsidR="00C4654B" w:rsidRDefault="00C4654B" w:rsidP="008A0C71">
            <w:pPr>
              <w:pStyle w:val="Corpsdetexte21"/>
              <w:tabs>
                <w:tab w:val="left" w:pos="0"/>
              </w:tabs>
              <w:snapToGrid w:val="0"/>
              <w:spacing w:before="0"/>
              <w:jc w:val="center"/>
              <w:rPr>
                <w:i w:val="0"/>
                <w:iCs w:val="0"/>
                <w:strike w:val="0"/>
                <w:sz w:val="20"/>
                <w:szCs w:val="20"/>
              </w:rPr>
            </w:pPr>
            <w:r>
              <w:rPr>
                <w:i w:val="0"/>
                <w:iCs w:val="0"/>
                <w:strike w:val="0"/>
                <w:sz w:val="20"/>
                <w:szCs w:val="20"/>
              </w:rPr>
              <w:t>Agent d’autres ministères ou d’autres fonctions publiques en détachement dans un établissement d’enseignement supérieur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991E95" w14:textId="77777777" w:rsidR="00C4654B" w:rsidRPr="00801B95" w:rsidDel="00C4654B" w:rsidRDefault="00C4654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3710E5" w14:textId="77777777" w:rsidR="00C4654B" w:rsidRPr="00801B95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900811" w14:textId="77777777" w:rsidR="00C4654B" w:rsidRPr="00801B95" w:rsidDel="00C4654B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925D13" w14:textId="77777777" w:rsidR="00C4654B" w:rsidRPr="00801B95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098721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91E609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32DA95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0F874E0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A87AAF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</w:tr>
      <w:tr w:rsidR="00C4654B" w14:paraId="1BC0EC58" w14:textId="77777777" w:rsidTr="00C4654B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944404" w14:textId="77777777" w:rsidR="00C4654B" w:rsidRDefault="00C4654B" w:rsidP="008A0C71">
            <w:pPr>
              <w:pStyle w:val="Corpsdetexte21"/>
              <w:tabs>
                <w:tab w:val="left" w:pos="0"/>
              </w:tabs>
              <w:snapToGrid w:val="0"/>
              <w:spacing w:before="0"/>
              <w:jc w:val="center"/>
              <w:rPr>
                <w:i w:val="0"/>
                <w:iCs w:val="0"/>
                <w:strike w:val="0"/>
                <w:sz w:val="20"/>
                <w:szCs w:val="20"/>
              </w:rPr>
            </w:pPr>
            <w:r>
              <w:rPr>
                <w:i w:val="0"/>
                <w:iCs w:val="0"/>
                <w:strike w:val="0"/>
                <w:sz w:val="20"/>
                <w:szCs w:val="20"/>
              </w:rPr>
              <w:t>Agent d’autres ministères ou d’autres fonctions publiques en détachement à l’EPN de Rambouillet ou à l’EPN de Wallis-et-Futuna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02281D" w14:textId="77777777" w:rsidR="00C4654B" w:rsidRPr="00801B95" w:rsidDel="00C4654B" w:rsidRDefault="00C4654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C9D87F" w14:textId="77777777" w:rsidR="00C4654B" w:rsidRPr="00801B95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8352A2" w14:textId="77777777" w:rsidR="00C4654B" w:rsidRPr="00801B95" w:rsidDel="00C4654B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05EA2C" w14:textId="77777777" w:rsidR="00C4654B" w:rsidRPr="00801B95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BF53AE1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E0999C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71E7A3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D03CB3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B54265" w14:textId="77777777" w:rsidR="00C4654B" w:rsidRPr="00D57258" w:rsidRDefault="00C4654B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</w:tr>
      <w:tr w:rsidR="00C4654B" w14:paraId="715D4D4D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84439A" w14:textId="3681D8F1" w:rsidR="00ED34FB" w:rsidRDefault="003525CB" w:rsidP="009D492C">
            <w:pPr>
              <w:pStyle w:val="Corpsdetexte21"/>
              <w:tabs>
                <w:tab w:val="left" w:pos="0"/>
              </w:tabs>
              <w:snapToGrid w:val="0"/>
              <w:spacing w:before="0"/>
              <w:jc w:val="center"/>
            </w:pPr>
            <w:r>
              <w:rPr>
                <w:i w:val="0"/>
                <w:iCs w:val="0"/>
                <w:strike w:val="0"/>
                <w:sz w:val="20"/>
                <w:szCs w:val="20"/>
              </w:rPr>
              <w:t>Agent d’autres ministères</w:t>
            </w:r>
            <w:r w:rsidR="00C4654B">
              <w:rPr>
                <w:i w:val="0"/>
                <w:iCs w:val="0"/>
                <w:strike w:val="0"/>
                <w:sz w:val="20"/>
                <w:szCs w:val="20"/>
              </w:rPr>
              <w:t xml:space="preserve"> ou d’autres fonctions publiques</w:t>
            </w:r>
            <w:r>
              <w:rPr>
                <w:i w:val="0"/>
                <w:iCs w:val="0"/>
                <w:strike w:val="0"/>
                <w:sz w:val="20"/>
                <w:szCs w:val="20"/>
              </w:rPr>
              <w:t xml:space="preserve"> </w:t>
            </w:r>
            <w:r w:rsidRPr="00C4654B">
              <w:rPr>
                <w:sz w:val="20"/>
                <w:szCs w:val="20"/>
              </w:rPr>
              <w:t>en PNA</w:t>
            </w:r>
            <w:r w:rsidR="00C4654B">
              <w:rPr>
                <w:i w:val="0"/>
                <w:iCs w:val="0"/>
                <w:strike w:val="0"/>
                <w:sz w:val="20"/>
                <w:szCs w:val="20"/>
              </w:rPr>
              <w:t xml:space="preserve"> ou</w:t>
            </w:r>
            <w:r w:rsidRPr="00C4654B">
              <w:rPr>
                <w:sz w:val="20"/>
                <w:szCs w:val="20"/>
              </w:rPr>
              <w:t xml:space="preserve"> MAD</w:t>
            </w:r>
            <w:r>
              <w:rPr>
                <w:i w:val="0"/>
                <w:iCs w:val="0"/>
                <w:strike w:val="0"/>
                <w:sz w:val="20"/>
                <w:szCs w:val="20"/>
              </w:rPr>
              <w:t xml:space="preserve"> dans un établissement d’enseignement supérieur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2250A0" w14:textId="2E6C75FC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7BD04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F14E6B" w14:textId="11F7159F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5A1B8F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BE04219" w14:textId="77777777" w:rsidR="00ED34FB" w:rsidRPr="009D492C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548A60" w14:textId="77777777" w:rsidR="00ED34FB" w:rsidRPr="009D492C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4D8826" w14:textId="77777777" w:rsidR="00ED34FB" w:rsidRPr="009D492C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6CFCA4" w14:textId="77777777" w:rsidR="00ED34FB" w:rsidRPr="009D492C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24C318" w14:textId="77777777" w:rsidR="00ED34FB" w:rsidRDefault="003525C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</w:tr>
      <w:tr w:rsidR="009D492C" w14:paraId="7770A707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B15E74" w14:textId="12A07D06" w:rsidR="00C4654B" w:rsidRDefault="00C4654B" w:rsidP="00010F29">
            <w:pPr>
              <w:pStyle w:val="Corpsdetexte21"/>
              <w:tabs>
                <w:tab w:val="left" w:pos="0"/>
              </w:tabs>
              <w:snapToGrid w:val="0"/>
              <w:spacing w:before="0"/>
              <w:jc w:val="center"/>
              <w:rPr>
                <w:i w:val="0"/>
                <w:iCs w:val="0"/>
                <w:strike w:val="0"/>
                <w:sz w:val="20"/>
                <w:szCs w:val="20"/>
              </w:rPr>
            </w:pPr>
            <w:r>
              <w:rPr>
                <w:i w:val="0"/>
                <w:iCs w:val="0"/>
                <w:strike w:val="0"/>
                <w:sz w:val="20"/>
                <w:szCs w:val="20"/>
              </w:rPr>
              <w:t>Agent d’autres ministères ou d’autres fonctions publiques en PNA ou</w:t>
            </w:r>
            <w:r w:rsidRPr="00D57258">
              <w:rPr>
                <w:i w:val="0"/>
                <w:iCs w:val="0"/>
                <w:strike w:val="0"/>
                <w:sz w:val="20"/>
                <w:szCs w:val="20"/>
              </w:rPr>
              <w:t xml:space="preserve"> MAD</w:t>
            </w:r>
            <w:r>
              <w:rPr>
                <w:i w:val="0"/>
                <w:iCs w:val="0"/>
                <w:strike w:val="0"/>
                <w:sz w:val="20"/>
                <w:szCs w:val="20"/>
              </w:rPr>
              <w:t xml:space="preserve"> à l’EPN de Rambouillet ou à l’EPN de Wallis-et-Futuna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0817011" w14:textId="77777777" w:rsidR="00C4654B" w:rsidRPr="00801B95" w:rsidDel="00C4654B" w:rsidRDefault="00C4654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B5139D" w14:textId="77777777" w:rsidR="00C4654B" w:rsidRPr="00801B95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BE6D43" w14:textId="77777777" w:rsidR="00C4654B" w:rsidRPr="00801B95" w:rsidDel="00C4654B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728DAA" w14:textId="77777777" w:rsidR="00C4654B" w:rsidRPr="00801B95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B18301" w14:textId="77777777" w:rsidR="00C4654B" w:rsidRPr="00C4654B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FBABCF" w14:textId="77777777" w:rsidR="00C4654B" w:rsidRPr="00C4654B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FAF427" w14:textId="77777777" w:rsidR="00C4654B" w:rsidRPr="00C4654B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752861" w14:textId="77777777" w:rsidR="00C4654B" w:rsidRPr="00C4654B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9ACB29" w14:textId="5C0487E6" w:rsidR="00C4654B" w:rsidRPr="00010F29" w:rsidRDefault="00C4654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</w:tr>
      <w:tr w:rsidR="009D492C" w14:paraId="52A6DDBA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236B7E28" w14:textId="49B43243" w:rsidR="00ED34FB" w:rsidRPr="00801B95" w:rsidRDefault="003525CB" w:rsidP="00801B95">
            <w:pPr>
              <w:pStyle w:val="Titre3"/>
              <w:jc w:val="center"/>
              <w:rPr>
                <w:sz w:val="20"/>
                <w:szCs w:val="20"/>
              </w:rPr>
            </w:pPr>
            <w:bookmarkStart w:id="20" w:name="_Toc516482465"/>
            <w:r w:rsidRPr="00801B95">
              <w:rPr>
                <w:sz w:val="20"/>
                <w:szCs w:val="20"/>
              </w:rPr>
              <w:lastRenderedPageBreak/>
              <w:t>AGENTS MAA EN FONCTION DANS DES SERVICES DE L’ETAT AUTRES QUE CEUX DU MAA</w:t>
            </w:r>
            <w:bookmarkEnd w:id="20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DD38FAF" w14:textId="77777777" w:rsidR="00ED34FB" w:rsidRPr="00801B95" w:rsidRDefault="00ED34FB" w:rsidP="00637677">
            <w:pPr>
              <w:pStyle w:val="Titre2"/>
              <w:numPr>
                <w:ilvl w:val="1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83C0D8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2DFF60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4EEE37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1B98C2B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E72BDB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2E43FF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9779D1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6CD2161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2F5DC098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951331" w14:textId="2BEB3EAB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21" w:name="_Toc516482466"/>
            <w:r w:rsidRPr="00801B95">
              <w:rPr>
                <w:b w:val="0"/>
                <w:sz w:val="20"/>
                <w:szCs w:val="20"/>
              </w:rPr>
              <w:t>Agent MAA affecté en DDI</w:t>
            </w:r>
            <w:bookmarkEnd w:id="21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0E2ADA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8E9DD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497D1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5005B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AF7FFB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19FF3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601AC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EFF03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DEBF4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7226E214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B255F8" w14:textId="7670D04E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22" w:name="_Toc516482467"/>
            <w:r w:rsidRPr="00801B95">
              <w:rPr>
                <w:b w:val="0"/>
                <w:sz w:val="20"/>
                <w:szCs w:val="20"/>
              </w:rPr>
              <w:t>Agent MAA en PNA ou MAD dans un autre ministère</w:t>
            </w:r>
            <w:bookmarkEnd w:id="22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98E142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069CD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BB7AE3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661256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FDA25B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E69BD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F5CC0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A09CC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AB6AA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7C40A457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C0490" w14:textId="21A168BE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23" w:name="_Toc516482468"/>
            <w:r w:rsidRPr="00801B95">
              <w:rPr>
                <w:b w:val="0"/>
                <w:sz w:val="20"/>
                <w:szCs w:val="20"/>
              </w:rPr>
              <w:t>Agents MAA MAD ou détachés auprès d’un GIP ou d’une autorité publique indépendante</w:t>
            </w:r>
            <w:bookmarkEnd w:id="23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07E659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1CBC9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7C1260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D9A9B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650BE3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9D99D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24D6B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4D974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B22BA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0C39F0E9" w14:textId="77777777" w:rsidTr="009D492C">
        <w:trPr>
          <w:trHeight w:val="101"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ED8A2D" w14:textId="6BA4BEDF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24" w:name="_Toc516482469"/>
            <w:r w:rsidRPr="00801B95">
              <w:rPr>
                <w:b w:val="0"/>
                <w:sz w:val="20"/>
                <w:szCs w:val="20"/>
              </w:rPr>
              <w:t>Agent MAA en PNA affecté en</w:t>
            </w:r>
            <w:r w:rsidR="001B79CE" w:rsidRPr="00801B95">
              <w:rPr>
                <w:b w:val="0"/>
                <w:sz w:val="20"/>
                <w:szCs w:val="20"/>
              </w:rPr>
              <w:t xml:space="preserve"> </w:t>
            </w:r>
            <w:r w:rsidR="00A32127" w:rsidRPr="00801B95">
              <w:rPr>
                <w:b w:val="0"/>
                <w:sz w:val="20"/>
                <w:szCs w:val="20"/>
              </w:rPr>
              <w:t>Préfecture</w:t>
            </w:r>
            <w:r w:rsidR="001B79CE" w:rsidRPr="00801B95">
              <w:rPr>
                <w:b w:val="0"/>
                <w:sz w:val="20"/>
                <w:szCs w:val="20"/>
              </w:rPr>
              <w:t>,</w:t>
            </w:r>
            <w:r w:rsidRPr="00801B95">
              <w:rPr>
                <w:b w:val="0"/>
                <w:sz w:val="20"/>
                <w:szCs w:val="20"/>
              </w:rPr>
              <w:t xml:space="preserve"> SIDSIC</w:t>
            </w:r>
            <w:r w:rsidR="001B79CE" w:rsidRPr="00801B95">
              <w:rPr>
                <w:b w:val="0"/>
                <w:sz w:val="20"/>
                <w:szCs w:val="20"/>
              </w:rPr>
              <w:t xml:space="preserve">, </w:t>
            </w:r>
            <w:r w:rsidR="00A32127" w:rsidRPr="00801B95">
              <w:rPr>
                <w:b w:val="0"/>
                <w:sz w:val="20"/>
                <w:szCs w:val="20"/>
              </w:rPr>
              <w:t>DREAL</w:t>
            </w:r>
            <w:r w:rsidR="001B79CE" w:rsidRPr="00801B95">
              <w:rPr>
                <w:b w:val="0"/>
                <w:sz w:val="20"/>
                <w:szCs w:val="20"/>
              </w:rPr>
              <w:t xml:space="preserve">, </w:t>
            </w:r>
            <w:r w:rsidR="00A32127" w:rsidRPr="00801B95">
              <w:rPr>
                <w:b w:val="0"/>
                <w:sz w:val="20"/>
                <w:szCs w:val="20"/>
              </w:rPr>
              <w:t xml:space="preserve">DIRECCTE </w:t>
            </w:r>
            <w:r w:rsidR="001B79CE" w:rsidRPr="00801B95">
              <w:rPr>
                <w:b w:val="0"/>
                <w:sz w:val="20"/>
                <w:szCs w:val="20"/>
              </w:rPr>
              <w:t>…</w:t>
            </w:r>
            <w:bookmarkEnd w:id="24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DAC1D4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4AC7E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E45D6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E0534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6E84F7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3D85B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4060A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C8BAF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B9568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252A7638" w14:textId="77777777" w:rsidTr="009D492C">
        <w:trPr>
          <w:trHeight w:val="101"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DBC907" w14:textId="5CB71DD7" w:rsidR="00ED34FB" w:rsidRPr="00801B95" w:rsidRDefault="003525CB" w:rsidP="00801B95">
            <w:pPr>
              <w:pStyle w:val="Titre3"/>
              <w:jc w:val="center"/>
              <w:rPr>
                <w:b w:val="0"/>
                <w:sz w:val="20"/>
                <w:szCs w:val="20"/>
              </w:rPr>
            </w:pPr>
            <w:bookmarkStart w:id="25" w:name="_Toc516482470"/>
            <w:r w:rsidRPr="00801B95">
              <w:rPr>
                <w:b w:val="0"/>
                <w:sz w:val="20"/>
                <w:szCs w:val="20"/>
              </w:rPr>
              <w:t xml:space="preserve">Agent MAA affecté en </w:t>
            </w:r>
            <w:r w:rsidR="001E46E6" w:rsidRPr="00801B95">
              <w:rPr>
                <w:b w:val="0"/>
                <w:sz w:val="20"/>
                <w:szCs w:val="20"/>
              </w:rPr>
              <w:t>l</w:t>
            </w:r>
            <w:r w:rsidR="00612C2A" w:rsidRPr="00801B95">
              <w:rPr>
                <w:b w:val="0"/>
                <w:sz w:val="20"/>
                <w:szCs w:val="20"/>
              </w:rPr>
              <w:t>ycées publics maritimes et aquacoles</w:t>
            </w:r>
            <w:r w:rsidRPr="00801B95">
              <w:rPr>
                <w:b w:val="0"/>
                <w:sz w:val="20"/>
                <w:szCs w:val="20"/>
              </w:rPr>
              <w:t xml:space="preserve"> (PLPA, CPE…)</w:t>
            </w:r>
            <w:bookmarkEnd w:id="25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BBD5B9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0325A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C82C7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5FB9D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06A0FD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EE08D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D6DFC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52AC5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A9FBB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20FEE391" w14:textId="77777777" w:rsidTr="009D492C">
        <w:trPr>
          <w:trHeight w:val="294"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432AF2" w14:textId="7DCF7829" w:rsidR="00ED34FB" w:rsidRDefault="003525CB" w:rsidP="00FE793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Agent MAA détaché dans un autre ministère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D358A2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FC2D1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59ECDE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E0FEF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EA2A01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E4D2C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76BAC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E8AE8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7C2E0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3F01" w14:paraId="5468C971" w14:textId="77777777" w:rsidTr="00C4654B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</w:tcPr>
          <w:p w14:paraId="743FD5D8" w14:textId="06E3FCAD" w:rsidR="001E46E6" w:rsidRPr="00801B95" w:rsidRDefault="001E46E6" w:rsidP="00801B95">
            <w:pPr>
              <w:pStyle w:val="Titre3"/>
              <w:jc w:val="center"/>
              <w:rPr>
                <w:sz w:val="20"/>
                <w:szCs w:val="20"/>
              </w:rPr>
            </w:pPr>
            <w:bookmarkStart w:id="26" w:name="_Toc516482471"/>
            <w:r w:rsidRPr="00801B95">
              <w:rPr>
                <w:sz w:val="20"/>
                <w:szCs w:val="20"/>
              </w:rPr>
              <w:t>AGENTS MAA EN ETABLISSEMENT PUBLIC (HORS ENSEIGNEMENT)</w:t>
            </w:r>
            <w:bookmarkEnd w:id="26"/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4FFBBD1F" w14:textId="77777777" w:rsidR="001E46E6" w:rsidRPr="00801B95" w:rsidRDefault="001E46E6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07933FA2" w14:textId="77777777" w:rsidR="001E46E6" w:rsidRPr="00801B95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36FCD682" w14:textId="77777777" w:rsidR="001E46E6" w:rsidRPr="00801B95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1CBE1CF5" w14:textId="77777777" w:rsidR="001E46E6" w:rsidRPr="00801B95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10" w:type="dxa"/>
            </w:tcMar>
            <w:vAlign w:val="center"/>
          </w:tcPr>
          <w:p w14:paraId="4469B3C7" w14:textId="77777777" w:rsidR="001E46E6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622ABCA" w14:textId="77777777" w:rsidR="001E46E6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1B253DB3" w14:textId="77777777" w:rsidR="001E46E6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7EBCC348" w14:textId="77777777" w:rsidR="001E46E6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-5" w:type="dxa"/>
            </w:tcMar>
            <w:vAlign w:val="center"/>
          </w:tcPr>
          <w:p w14:paraId="2A9C9765" w14:textId="77777777" w:rsidR="001E46E6" w:rsidRDefault="001E46E6" w:rsidP="008A0C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54B" w14:paraId="4DB00FDF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6CF27C" w14:textId="76AB8459" w:rsidR="00ED34FB" w:rsidRDefault="003525CB" w:rsidP="00010F29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Agent MAA en PNA, MAD ou détaché dans un EP hors enseignement supérieur agricole (sauf les agents </w:t>
            </w:r>
            <w:r w:rsidR="001E46E6">
              <w:rPr>
                <w:rFonts w:ascii="Arial" w:hAnsi="Arial" w:cs="Arial"/>
                <w:i/>
                <w:iCs/>
                <w:sz w:val="20"/>
                <w:szCs w:val="20"/>
              </w:rPr>
              <w:t>affectés dans un EP rattaché au CTM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9F83D3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90E40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88F17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A3D43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211437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55B48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FC3EE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0691F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1A8D6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654B" w14:paraId="5A6B2C53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5DBB38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Agent MAA détaché hors des services du MAA (autre ministère, collectivités territoriales, auprès d’une association, etc…)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E4520D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2C763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BF1BD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9C632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29554D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E3BAD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8430BC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4E799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9B287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654B" w14:paraId="73E7B349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904B9C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Agent du MAA détachés ou  MAD auprès d’une autre fonction publique (FPT ou FPH)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6B1893F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EB0D1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6288C4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E25BDBD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8ECE34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D8496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83CA4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F30C6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2FE81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D492C" w14:paraId="1C7E33B9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14:paraId="1AD5FE2B" w14:textId="257ECDA8" w:rsidR="00ED34FB" w:rsidRDefault="003525CB" w:rsidP="008C54F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AGENTS EN FONCTION DANS UN ETABLISSEMENT PUBLIC</w:t>
            </w:r>
            <w:r w:rsidR="00CA4E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ADMINISTRATIF RATTACHÉ AU PÉRIMÈTRE DU CTM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E847AD6" w14:textId="77777777" w:rsidR="00ED34FB" w:rsidRPr="00801B95" w:rsidRDefault="00ED34FB" w:rsidP="00E26136">
            <w:pPr>
              <w:pStyle w:val="Corpsdetexte31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B69149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947F58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8A3A5A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14:paraId="0917789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47A5980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4C86E1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835874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894B8B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654B" w14:paraId="15A52F0A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92F662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Agence de services et de paiement (ASP)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02CD98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95F857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64FD52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56F2DB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EAF7AA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0109E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E57D1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FBDE1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836421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654B" w14:paraId="2961D80D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0A5F6E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Institut national de l’origine et de la qualité (INAO)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FC0622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8413E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FC5EAF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C92A48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67C34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BC552F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1CE1B6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0BE3D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30E8DB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654B" w14:paraId="5E4D7AE1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AA30EF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Institut national de formation des personnels du Ministère de l’agriculture (INFOMA)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2412E0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F4CAE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17F9B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D4074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028C75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739764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83A1C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E3593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E18238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654B" w14:paraId="5E00EEB8" w14:textId="77777777" w:rsidTr="009D492C"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6FF017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Office de développement de l’économie agricole d’outre-mer</w:t>
            </w:r>
            <w:r w:rsidR="008C54F7">
              <w:rPr>
                <w:rFonts w:ascii="Arial" w:hAnsi="Arial" w:cs="Arial"/>
                <w:iCs/>
                <w:sz w:val="20"/>
                <w:szCs w:val="20"/>
              </w:rPr>
              <w:t xml:space="preserve"> (Odéadom)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5A80D7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0D93D1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EC9F5A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AA2539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662DA45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5C456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DEA2E9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1C841D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04FA3E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654B" w14:paraId="72E39F81" w14:textId="77777777" w:rsidTr="009D492C">
        <w:trPr>
          <w:trHeight w:val="388"/>
        </w:trPr>
        <w:tc>
          <w:tcPr>
            <w:tcW w:w="1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D2ECA5" w14:textId="77777777" w:rsidR="00ED34FB" w:rsidRDefault="003525CB" w:rsidP="002F239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France AgriMer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CD740D" w14:textId="77777777" w:rsidR="00ED34FB" w:rsidRPr="00801B95" w:rsidRDefault="003525CB" w:rsidP="00E26136">
            <w:pPr>
              <w:pStyle w:val="Corpsdetexte31"/>
              <w:rPr>
                <w:sz w:val="20"/>
                <w:szCs w:val="20"/>
              </w:rPr>
            </w:pPr>
            <w:r w:rsidRPr="00801B95">
              <w:rPr>
                <w:sz w:val="20"/>
                <w:szCs w:val="20"/>
              </w:rPr>
              <w:t>O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E9BEBD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470BFC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A3ACA5" w14:textId="77777777" w:rsidR="00ED34FB" w:rsidRPr="00801B95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2231793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4C2FE2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0D59D8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095F97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A5275A" w14:textId="77777777" w:rsidR="00ED34FB" w:rsidRDefault="00ED34FB" w:rsidP="002F23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3D919C9" w14:textId="77777777" w:rsidR="00D41492" w:rsidRDefault="00D41492" w:rsidP="002F2397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16B02CA" w14:textId="2C7A2673" w:rsidR="00ED34FB" w:rsidRDefault="003525CB" w:rsidP="002F2397">
      <w:pPr>
        <w:spacing w:before="60" w:after="60"/>
        <w:jc w:val="both"/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NB : Les catégories d’agents mentionnées en italiques </w:t>
      </w:r>
      <w:r w:rsidR="00612C2A">
        <w:rPr>
          <w:rFonts w:ascii="Arial" w:hAnsi="Arial" w:cs="Arial"/>
          <w:i/>
          <w:iCs/>
          <w:sz w:val="20"/>
          <w:szCs w:val="20"/>
          <w:u w:val="single"/>
        </w:rPr>
        <w:t xml:space="preserve">dans le tableau ci-dessus </w:t>
      </w:r>
      <w:r>
        <w:rPr>
          <w:rFonts w:ascii="Arial" w:hAnsi="Arial" w:cs="Arial"/>
          <w:i/>
          <w:iCs/>
          <w:sz w:val="20"/>
          <w:szCs w:val="20"/>
          <w:u w:val="single"/>
        </w:rPr>
        <w:t>ne votent à aucun des CT du MAA</w:t>
      </w:r>
    </w:p>
    <w:p w14:paraId="2156BAA7" w14:textId="77777777" w:rsidR="00ED34FB" w:rsidRDefault="00ED34FB" w:rsidP="002F2397">
      <w:pPr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14:paraId="17436626" w14:textId="77777777" w:rsidR="00ED34FB" w:rsidRDefault="003525CB" w:rsidP="000C6DE2">
      <w:pPr>
        <w:pStyle w:val="Corpsdetext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Sigles : </w:t>
      </w:r>
      <w:r>
        <w:rPr>
          <w:rFonts w:ascii="Arial" w:hAnsi="Arial" w:cs="Arial"/>
          <w:b/>
          <w:bCs/>
          <w:i/>
          <w:iCs/>
          <w:sz w:val="20"/>
          <w:szCs w:val="20"/>
        </w:rPr>
        <w:t>DGER</w:t>
      </w:r>
      <w:r>
        <w:rPr>
          <w:rFonts w:ascii="Arial" w:hAnsi="Arial" w:cs="Arial"/>
          <w:i/>
          <w:iCs/>
          <w:sz w:val="20"/>
          <w:szCs w:val="20"/>
        </w:rPr>
        <w:t xml:space="preserve"> : direction générale de l’enseignement et de la recherche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DRAAF</w:t>
      </w:r>
      <w:r>
        <w:rPr>
          <w:rFonts w:ascii="Arial" w:hAnsi="Arial" w:cs="Arial"/>
          <w:i/>
          <w:iCs/>
          <w:sz w:val="20"/>
          <w:szCs w:val="20"/>
        </w:rPr>
        <w:t xml:space="preserve"> : direction régionale de l’alimentation, de l’agriculture et de la forêt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DRIAAF</w:t>
      </w:r>
      <w:r>
        <w:rPr>
          <w:rFonts w:ascii="Arial" w:hAnsi="Arial" w:cs="Arial"/>
          <w:i/>
          <w:iCs/>
          <w:sz w:val="20"/>
          <w:szCs w:val="20"/>
        </w:rPr>
        <w:t xml:space="preserve"> : direction régionale et interdépartementale de l’alimentation, de l’agriculture et de la forêt d’Ile-de-France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DAAF-DOM</w:t>
      </w:r>
      <w:r>
        <w:rPr>
          <w:rFonts w:ascii="Arial" w:hAnsi="Arial" w:cs="Arial"/>
          <w:i/>
          <w:iCs/>
          <w:sz w:val="20"/>
          <w:szCs w:val="20"/>
        </w:rPr>
        <w:t xml:space="preserve"> : direction de l’alimentation, de l’agriculture et de la forêt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DDI :</w:t>
      </w:r>
      <w:r>
        <w:rPr>
          <w:rFonts w:ascii="Arial" w:hAnsi="Arial" w:cs="Arial"/>
          <w:i/>
          <w:iCs/>
          <w:sz w:val="20"/>
          <w:szCs w:val="20"/>
        </w:rPr>
        <w:t xml:space="preserve"> direction départementale interministérielle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SRFD</w:t>
      </w:r>
      <w:r>
        <w:rPr>
          <w:rFonts w:ascii="Arial" w:hAnsi="Arial" w:cs="Arial"/>
          <w:i/>
          <w:iCs/>
          <w:sz w:val="20"/>
          <w:szCs w:val="20"/>
        </w:rPr>
        <w:t xml:space="preserve"> : service régional de la formation et du développement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EPLEFPA</w:t>
      </w:r>
      <w:r>
        <w:rPr>
          <w:rFonts w:ascii="Arial" w:hAnsi="Arial" w:cs="Arial"/>
          <w:i/>
          <w:iCs/>
          <w:sz w:val="20"/>
          <w:szCs w:val="20"/>
        </w:rPr>
        <w:t xml:space="preserve"> : établissement public local d’enseignement et de formation professionnelle agricole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EP</w:t>
      </w:r>
      <w:r>
        <w:rPr>
          <w:rFonts w:ascii="Arial" w:hAnsi="Arial" w:cs="Arial"/>
          <w:i/>
          <w:iCs/>
          <w:sz w:val="20"/>
          <w:szCs w:val="20"/>
        </w:rPr>
        <w:t xml:space="preserve"> : établissement public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EPN</w:t>
      </w:r>
      <w:r>
        <w:rPr>
          <w:rFonts w:ascii="Arial" w:hAnsi="Arial" w:cs="Arial"/>
          <w:i/>
          <w:iCs/>
          <w:sz w:val="20"/>
          <w:szCs w:val="20"/>
        </w:rPr>
        <w:t xml:space="preserve"> : établissement public national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PNA</w:t>
      </w:r>
      <w:r>
        <w:rPr>
          <w:rFonts w:ascii="Arial" w:hAnsi="Arial" w:cs="Arial"/>
          <w:i/>
          <w:iCs/>
          <w:sz w:val="20"/>
          <w:szCs w:val="20"/>
        </w:rPr>
        <w:t xml:space="preserve"> : position normale d’activité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MAD :</w:t>
      </w:r>
      <w:r>
        <w:rPr>
          <w:rFonts w:ascii="Arial" w:hAnsi="Arial" w:cs="Arial"/>
          <w:i/>
          <w:iCs/>
          <w:sz w:val="20"/>
          <w:szCs w:val="20"/>
        </w:rPr>
        <w:t xml:space="preserve"> mise à disposition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FPT</w:t>
      </w:r>
      <w:r>
        <w:rPr>
          <w:rFonts w:ascii="Arial" w:hAnsi="Arial" w:cs="Arial"/>
          <w:i/>
          <w:iCs/>
          <w:sz w:val="20"/>
          <w:szCs w:val="20"/>
        </w:rPr>
        <w:t xml:space="preserve"> : fonction publique territoriale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FPH :</w:t>
      </w:r>
      <w:r>
        <w:rPr>
          <w:rFonts w:ascii="Arial" w:hAnsi="Arial" w:cs="Arial"/>
          <w:i/>
          <w:iCs/>
          <w:sz w:val="20"/>
          <w:szCs w:val="20"/>
        </w:rPr>
        <w:t xml:space="preserve"> fonction publique hospitalière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TOS</w:t>
      </w:r>
      <w:r>
        <w:rPr>
          <w:rFonts w:ascii="Arial" w:hAnsi="Arial" w:cs="Arial"/>
          <w:i/>
          <w:iCs/>
          <w:sz w:val="20"/>
          <w:szCs w:val="20"/>
        </w:rPr>
        <w:t xml:space="preserve"> : personnels techniques, ouvriers et de service ; </w:t>
      </w:r>
      <w:r>
        <w:rPr>
          <w:rFonts w:ascii="Arial" w:hAnsi="Arial" w:cs="Arial"/>
          <w:b/>
          <w:bCs/>
          <w:i/>
          <w:iCs/>
          <w:sz w:val="20"/>
          <w:szCs w:val="20"/>
        </w:rPr>
        <w:t>LPMA :</w:t>
      </w:r>
      <w:r>
        <w:rPr>
          <w:rFonts w:ascii="Arial" w:hAnsi="Arial" w:cs="Arial"/>
          <w:i/>
          <w:iCs/>
          <w:sz w:val="20"/>
          <w:szCs w:val="20"/>
        </w:rPr>
        <w:t xml:space="preserve"> lycée professionnel maritime et aquacole</w:t>
      </w:r>
    </w:p>
    <w:p w14:paraId="0FB26C3E" w14:textId="77777777" w:rsidR="00ED34FB" w:rsidRDefault="00ED34FB" w:rsidP="000C6DE2">
      <w:pPr>
        <w:pStyle w:val="NS5"/>
        <w:rPr>
          <w:u w:val="single"/>
        </w:rPr>
      </w:pPr>
    </w:p>
    <w:sectPr w:rsidR="00ED34FB" w:rsidSect="007E3AE4">
      <w:pgSz w:w="11906" w:h="16838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0BD9" w14:textId="77777777" w:rsidR="00AA0B84" w:rsidRDefault="00AA0B84">
      <w:pPr>
        <w:spacing w:after="0" w:line="240" w:lineRule="auto"/>
      </w:pPr>
      <w:r>
        <w:separator/>
      </w:r>
    </w:p>
  </w:endnote>
  <w:endnote w:type="continuationSeparator" w:id="0">
    <w:p w14:paraId="7975EB0A" w14:textId="77777777" w:rsidR="00AA0B84" w:rsidRDefault="00AA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97CA" w14:textId="77777777" w:rsidR="00AA0B84" w:rsidRDefault="00AA0B84">
      <w:pPr>
        <w:spacing w:after="0" w:line="240" w:lineRule="auto"/>
      </w:pPr>
      <w:r>
        <w:separator/>
      </w:r>
    </w:p>
  </w:footnote>
  <w:footnote w:type="continuationSeparator" w:id="0">
    <w:p w14:paraId="21E9B442" w14:textId="77777777" w:rsidR="00AA0B84" w:rsidRDefault="00AA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74D46"/>
    <w:multiLevelType w:val="multilevel"/>
    <w:tmpl w:val="65BEA428"/>
    <w:lvl w:ilvl="0">
      <w:start w:val="1"/>
      <w:numFmt w:val="bullet"/>
      <w:lvlText w:val="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106B5"/>
    <w:multiLevelType w:val="hybridMultilevel"/>
    <w:tmpl w:val="1B28513A"/>
    <w:lvl w:ilvl="0" w:tplc="634E357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13FBA"/>
    <w:multiLevelType w:val="multilevel"/>
    <w:tmpl w:val="E4923434"/>
    <w:lvl w:ilvl="0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4644E9"/>
    <w:multiLevelType w:val="multilevel"/>
    <w:tmpl w:val="AB1250B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472A9"/>
    <w:multiLevelType w:val="multilevel"/>
    <w:tmpl w:val="0C34675C"/>
    <w:lvl w:ilvl="0">
      <w:start w:val="1"/>
      <w:numFmt w:val="bullet"/>
      <w:lvlText w:val="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2412A4"/>
    <w:multiLevelType w:val="hybridMultilevel"/>
    <w:tmpl w:val="8930778E"/>
    <w:lvl w:ilvl="0" w:tplc="7DEC6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6D79"/>
    <w:multiLevelType w:val="hybridMultilevel"/>
    <w:tmpl w:val="F446D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20B8"/>
    <w:multiLevelType w:val="multilevel"/>
    <w:tmpl w:val="D03C16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A4BF5"/>
    <w:multiLevelType w:val="multilevel"/>
    <w:tmpl w:val="6776711E"/>
    <w:lvl w:ilvl="0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CF6BBA"/>
    <w:multiLevelType w:val="hybridMultilevel"/>
    <w:tmpl w:val="1F5C5274"/>
    <w:lvl w:ilvl="0" w:tplc="634E357A">
      <w:start w:val="1"/>
      <w:numFmt w:val="bullet"/>
      <w:lvlText w:val="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BB76133"/>
    <w:multiLevelType w:val="multilevel"/>
    <w:tmpl w:val="5E369BB6"/>
    <w:lvl w:ilvl="0">
      <w:start w:val="1"/>
      <w:numFmt w:val="bullet"/>
      <w:lvlText w:val="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E26E3C"/>
    <w:multiLevelType w:val="multilevel"/>
    <w:tmpl w:val="7BFCD99E"/>
    <w:lvl w:ilvl="0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39795D"/>
    <w:multiLevelType w:val="hybridMultilevel"/>
    <w:tmpl w:val="49409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42BC9"/>
    <w:multiLevelType w:val="hybridMultilevel"/>
    <w:tmpl w:val="D3920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75A19"/>
    <w:multiLevelType w:val="multilevel"/>
    <w:tmpl w:val="8064EFB0"/>
    <w:lvl w:ilvl="0">
      <w:start w:val="1"/>
      <w:numFmt w:val="bullet"/>
      <w:lvlText w:val=""/>
      <w:lvlJc w:val="left"/>
      <w:pPr>
        <w:ind w:left="10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877" w:hanging="7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5C7914"/>
    <w:multiLevelType w:val="multilevel"/>
    <w:tmpl w:val="9A66E54A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E7458A"/>
    <w:multiLevelType w:val="multilevel"/>
    <w:tmpl w:val="F84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8EE5FA1"/>
    <w:multiLevelType w:val="multilevel"/>
    <w:tmpl w:val="FF5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B3553E6"/>
    <w:multiLevelType w:val="hybridMultilevel"/>
    <w:tmpl w:val="1BF4B7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96DF5"/>
    <w:multiLevelType w:val="multilevel"/>
    <w:tmpl w:val="44AC0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144A71"/>
    <w:multiLevelType w:val="hybridMultilevel"/>
    <w:tmpl w:val="5E1CC084"/>
    <w:lvl w:ilvl="0" w:tplc="634E357A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1A434E"/>
    <w:multiLevelType w:val="hybridMultilevel"/>
    <w:tmpl w:val="89889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A7C82"/>
    <w:multiLevelType w:val="hybridMultilevel"/>
    <w:tmpl w:val="FB7A1B92"/>
    <w:lvl w:ilvl="0" w:tplc="634E357A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E0C2617"/>
    <w:multiLevelType w:val="multilevel"/>
    <w:tmpl w:val="D7C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00951EE"/>
    <w:multiLevelType w:val="hybridMultilevel"/>
    <w:tmpl w:val="DCF2DD7A"/>
    <w:lvl w:ilvl="0" w:tplc="634E357A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1F30AF"/>
    <w:multiLevelType w:val="hybridMultilevel"/>
    <w:tmpl w:val="DE7A8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83DD5"/>
    <w:multiLevelType w:val="multilevel"/>
    <w:tmpl w:val="A16E8AFE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6B6BB1"/>
    <w:multiLevelType w:val="hybridMultilevel"/>
    <w:tmpl w:val="55A2A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43CDB"/>
    <w:multiLevelType w:val="multilevel"/>
    <w:tmpl w:val="D14AB5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79D10EE"/>
    <w:multiLevelType w:val="hybridMultilevel"/>
    <w:tmpl w:val="6B946B12"/>
    <w:lvl w:ilvl="0" w:tplc="2CDAFC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174F8"/>
    <w:multiLevelType w:val="multilevel"/>
    <w:tmpl w:val="61580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97F56E2"/>
    <w:multiLevelType w:val="multilevel"/>
    <w:tmpl w:val="BDAA94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3" w15:restartNumberingAfterBreak="0">
    <w:nsid w:val="5602502D"/>
    <w:multiLevelType w:val="multilevel"/>
    <w:tmpl w:val="292CEA0E"/>
    <w:lvl w:ilvl="0">
      <w:start w:val="1"/>
      <w:numFmt w:val="bullet"/>
      <w:lvlText w:val="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025FE8"/>
    <w:multiLevelType w:val="hybridMultilevel"/>
    <w:tmpl w:val="0C0C9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F691A"/>
    <w:multiLevelType w:val="multilevel"/>
    <w:tmpl w:val="98F2EB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2E4652"/>
    <w:multiLevelType w:val="multilevel"/>
    <w:tmpl w:val="0AE2E9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836828"/>
    <w:multiLevelType w:val="multilevel"/>
    <w:tmpl w:val="2E2A62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8" w15:restartNumberingAfterBreak="0">
    <w:nsid w:val="5F8A6C6F"/>
    <w:multiLevelType w:val="hybridMultilevel"/>
    <w:tmpl w:val="58F4D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97824"/>
    <w:multiLevelType w:val="multilevel"/>
    <w:tmpl w:val="AE22FD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C542906"/>
    <w:multiLevelType w:val="multilevel"/>
    <w:tmpl w:val="0A747A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F76928"/>
    <w:multiLevelType w:val="hybridMultilevel"/>
    <w:tmpl w:val="6284BC7C"/>
    <w:lvl w:ilvl="0" w:tplc="634E357A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3246AE7"/>
    <w:multiLevelType w:val="multilevel"/>
    <w:tmpl w:val="BE2AECDE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2C0F1F"/>
    <w:multiLevelType w:val="multilevel"/>
    <w:tmpl w:val="7BAC05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pStyle w:val="Titre5"/>
      <w:lvlText w:val="◦"/>
      <w:lvlJc w:val="left"/>
      <w:pPr>
        <w:ind w:left="3948" w:hanging="360"/>
      </w:pPr>
      <w:rPr>
        <w:rFonts w:ascii="OpenSymbol" w:hAnsi="OpenSymbol" w:cs="Courier New" w:hint="default"/>
      </w:rPr>
    </w:lvl>
    <w:lvl w:ilvl="5">
      <w:start w:val="1"/>
      <w:numFmt w:val="bullet"/>
      <w:pStyle w:val="Titre6"/>
      <w:lvlText w:val="▪"/>
      <w:lvlJc w:val="left"/>
      <w:pPr>
        <w:ind w:left="4668" w:hanging="360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pStyle w:val="Titre8"/>
      <w:lvlText w:val="◦"/>
      <w:lvlJc w:val="left"/>
      <w:pPr>
        <w:ind w:left="6108" w:hanging="360"/>
      </w:pPr>
      <w:rPr>
        <w:rFonts w:ascii="OpenSymbol" w:hAnsi="OpenSymbol" w:cs="Courier New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8B21B7B"/>
    <w:multiLevelType w:val="multilevel"/>
    <w:tmpl w:val="747ACA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5"/>
  </w:num>
  <w:num w:numId="3">
    <w:abstractNumId w:val="39"/>
  </w:num>
  <w:num w:numId="4">
    <w:abstractNumId w:val="4"/>
  </w:num>
  <w:num w:numId="5">
    <w:abstractNumId w:val="32"/>
  </w:num>
  <w:num w:numId="6">
    <w:abstractNumId w:val="33"/>
  </w:num>
  <w:num w:numId="7">
    <w:abstractNumId w:val="36"/>
  </w:num>
  <w:num w:numId="8">
    <w:abstractNumId w:val="8"/>
  </w:num>
  <w:num w:numId="9">
    <w:abstractNumId w:val="35"/>
  </w:num>
  <w:num w:numId="10">
    <w:abstractNumId w:val="42"/>
  </w:num>
  <w:num w:numId="11">
    <w:abstractNumId w:val="27"/>
  </w:num>
  <w:num w:numId="12">
    <w:abstractNumId w:val="40"/>
  </w:num>
  <w:num w:numId="13">
    <w:abstractNumId w:val="16"/>
  </w:num>
  <w:num w:numId="14">
    <w:abstractNumId w:val="3"/>
  </w:num>
  <w:num w:numId="15">
    <w:abstractNumId w:val="12"/>
  </w:num>
  <w:num w:numId="16">
    <w:abstractNumId w:val="9"/>
  </w:num>
  <w:num w:numId="17">
    <w:abstractNumId w:val="1"/>
  </w:num>
  <w:num w:numId="18">
    <w:abstractNumId w:val="11"/>
  </w:num>
  <w:num w:numId="19">
    <w:abstractNumId w:val="5"/>
  </w:num>
  <w:num w:numId="20">
    <w:abstractNumId w:val="29"/>
  </w:num>
  <w:num w:numId="21">
    <w:abstractNumId w:val="18"/>
  </w:num>
  <w:num w:numId="22">
    <w:abstractNumId w:val="17"/>
  </w:num>
  <w:num w:numId="23">
    <w:abstractNumId w:val="0"/>
  </w:num>
  <w:num w:numId="24">
    <w:abstractNumId w:val="10"/>
  </w:num>
  <w:num w:numId="25">
    <w:abstractNumId w:val="23"/>
  </w:num>
  <w:num w:numId="26">
    <w:abstractNumId w:val="41"/>
  </w:num>
  <w:num w:numId="27">
    <w:abstractNumId w:val="24"/>
  </w:num>
  <w:num w:numId="28">
    <w:abstractNumId w:val="37"/>
  </w:num>
  <w:num w:numId="29">
    <w:abstractNumId w:val="25"/>
  </w:num>
  <w:num w:numId="30">
    <w:abstractNumId w:val="2"/>
  </w:num>
  <w:num w:numId="31">
    <w:abstractNumId w:val="21"/>
  </w:num>
  <w:num w:numId="32">
    <w:abstractNumId w:val="14"/>
  </w:num>
  <w:num w:numId="33">
    <w:abstractNumId w:val="19"/>
  </w:num>
  <w:num w:numId="34">
    <w:abstractNumId w:val="30"/>
  </w:num>
  <w:num w:numId="35">
    <w:abstractNumId w:val="13"/>
  </w:num>
  <w:num w:numId="36">
    <w:abstractNumId w:val="28"/>
  </w:num>
  <w:num w:numId="37">
    <w:abstractNumId w:val="26"/>
  </w:num>
  <w:num w:numId="38">
    <w:abstractNumId w:val="31"/>
  </w:num>
  <w:num w:numId="39">
    <w:abstractNumId w:val="44"/>
  </w:num>
  <w:num w:numId="40">
    <w:abstractNumId w:val="34"/>
  </w:num>
  <w:num w:numId="41">
    <w:abstractNumId w:val="6"/>
  </w:num>
  <w:num w:numId="42">
    <w:abstractNumId w:val="22"/>
  </w:num>
  <w:num w:numId="43">
    <w:abstractNumId w:val="7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FB"/>
    <w:rsid w:val="00002D42"/>
    <w:rsid w:val="00005DC4"/>
    <w:rsid w:val="000068A4"/>
    <w:rsid w:val="00010147"/>
    <w:rsid w:val="00010F29"/>
    <w:rsid w:val="000141C4"/>
    <w:rsid w:val="00015F45"/>
    <w:rsid w:val="0002098A"/>
    <w:rsid w:val="000227C9"/>
    <w:rsid w:val="00035516"/>
    <w:rsid w:val="00050D75"/>
    <w:rsid w:val="000578FB"/>
    <w:rsid w:val="00062839"/>
    <w:rsid w:val="0007395F"/>
    <w:rsid w:val="000743FC"/>
    <w:rsid w:val="0008061E"/>
    <w:rsid w:val="00083C77"/>
    <w:rsid w:val="000938B6"/>
    <w:rsid w:val="000974EE"/>
    <w:rsid w:val="000A26F7"/>
    <w:rsid w:val="000A3399"/>
    <w:rsid w:val="000A3420"/>
    <w:rsid w:val="000A7951"/>
    <w:rsid w:val="000C6DE2"/>
    <w:rsid w:val="000D4671"/>
    <w:rsid w:val="000D491E"/>
    <w:rsid w:val="000D77BF"/>
    <w:rsid w:val="001000E8"/>
    <w:rsid w:val="00100396"/>
    <w:rsid w:val="00102DA9"/>
    <w:rsid w:val="00113A96"/>
    <w:rsid w:val="00123CFF"/>
    <w:rsid w:val="00132911"/>
    <w:rsid w:val="0016645D"/>
    <w:rsid w:val="00174843"/>
    <w:rsid w:val="00175FF9"/>
    <w:rsid w:val="00186484"/>
    <w:rsid w:val="001A133B"/>
    <w:rsid w:val="001A298A"/>
    <w:rsid w:val="001A7E61"/>
    <w:rsid w:val="001B4015"/>
    <w:rsid w:val="001B5014"/>
    <w:rsid w:val="001B79CE"/>
    <w:rsid w:val="001C3D39"/>
    <w:rsid w:val="001C7069"/>
    <w:rsid w:val="001D663F"/>
    <w:rsid w:val="001E46E6"/>
    <w:rsid w:val="001E7333"/>
    <w:rsid w:val="001F4046"/>
    <w:rsid w:val="001F691D"/>
    <w:rsid w:val="00216FF1"/>
    <w:rsid w:val="00223D67"/>
    <w:rsid w:val="0022510D"/>
    <w:rsid w:val="002308B5"/>
    <w:rsid w:val="00233C65"/>
    <w:rsid w:val="00235F0A"/>
    <w:rsid w:val="00246DAF"/>
    <w:rsid w:val="002502AA"/>
    <w:rsid w:val="00253865"/>
    <w:rsid w:val="00265D9E"/>
    <w:rsid w:val="002874CB"/>
    <w:rsid w:val="002936A5"/>
    <w:rsid w:val="002B61D8"/>
    <w:rsid w:val="002C066F"/>
    <w:rsid w:val="002C1CB7"/>
    <w:rsid w:val="002C7554"/>
    <w:rsid w:val="002D49AF"/>
    <w:rsid w:val="002D7A39"/>
    <w:rsid w:val="002F04AE"/>
    <w:rsid w:val="002F16DD"/>
    <w:rsid w:val="002F2397"/>
    <w:rsid w:val="003043B5"/>
    <w:rsid w:val="00307842"/>
    <w:rsid w:val="0031304E"/>
    <w:rsid w:val="00314752"/>
    <w:rsid w:val="00320DA8"/>
    <w:rsid w:val="0032120E"/>
    <w:rsid w:val="003333BC"/>
    <w:rsid w:val="0033428C"/>
    <w:rsid w:val="003343F9"/>
    <w:rsid w:val="00345D74"/>
    <w:rsid w:val="003461CA"/>
    <w:rsid w:val="003525CB"/>
    <w:rsid w:val="003559F3"/>
    <w:rsid w:val="00360DC0"/>
    <w:rsid w:val="00362390"/>
    <w:rsid w:val="003624A8"/>
    <w:rsid w:val="00362FA9"/>
    <w:rsid w:val="00366A75"/>
    <w:rsid w:val="003751DA"/>
    <w:rsid w:val="003806C6"/>
    <w:rsid w:val="003806C7"/>
    <w:rsid w:val="00380845"/>
    <w:rsid w:val="00382BF1"/>
    <w:rsid w:val="00386E33"/>
    <w:rsid w:val="003927D9"/>
    <w:rsid w:val="003C61B7"/>
    <w:rsid w:val="003D19BA"/>
    <w:rsid w:val="003D39A5"/>
    <w:rsid w:val="003F3EA2"/>
    <w:rsid w:val="00403DF1"/>
    <w:rsid w:val="00412327"/>
    <w:rsid w:val="00415EFE"/>
    <w:rsid w:val="00425F6C"/>
    <w:rsid w:val="004319FA"/>
    <w:rsid w:val="00432983"/>
    <w:rsid w:val="00432BC8"/>
    <w:rsid w:val="00453BA6"/>
    <w:rsid w:val="00461498"/>
    <w:rsid w:val="00461C01"/>
    <w:rsid w:val="0046788F"/>
    <w:rsid w:val="00475734"/>
    <w:rsid w:val="00475F7B"/>
    <w:rsid w:val="00476B84"/>
    <w:rsid w:val="0047735B"/>
    <w:rsid w:val="00483689"/>
    <w:rsid w:val="004860CB"/>
    <w:rsid w:val="0049178A"/>
    <w:rsid w:val="004940FD"/>
    <w:rsid w:val="0049542A"/>
    <w:rsid w:val="004A56F1"/>
    <w:rsid w:val="004A6166"/>
    <w:rsid w:val="004B43A5"/>
    <w:rsid w:val="004B4996"/>
    <w:rsid w:val="004C79F2"/>
    <w:rsid w:val="004D4462"/>
    <w:rsid w:val="0050130F"/>
    <w:rsid w:val="005023F0"/>
    <w:rsid w:val="00520B39"/>
    <w:rsid w:val="005224B2"/>
    <w:rsid w:val="00525869"/>
    <w:rsid w:val="0053117E"/>
    <w:rsid w:val="005338F9"/>
    <w:rsid w:val="00533C87"/>
    <w:rsid w:val="005353F0"/>
    <w:rsid w:val="0054785E"/>
    <w:rsid w:val="0055039B"/>
    <w:rsid w:val="005508CE"/>
    <w:rsid w:val="005538C3"/>
    <w:rsid w:val="00553DDC"/>
    <w:rsid w:val="005701F6"/>
    <w:rsid w:val="00581620"/>
    <w:rsid w:val="00585872"/>
    <w:rsid w:val="005871F2"/>
    <w:rsid w:val="00587979"/>
    <w:rsid w:val="00593447"/>
    <w:rsid w:val="00593DB8"/>
    <w:rsid w:val="005941E3"/>
    <w:rsid w:val="00594664"/>
    <w:rsid w:val="00596031"/>
    <w:rsid w:val="0059651E"/>
    <w:rsid w:val="005A7D40"/>
    <w:rsid w:val="005B3796"/>
    <w:rsid w:val="005B66D8"/>
    <w:rsid w:val="005B72E4"/>
    <w:rsid w:val="005C1ECA"/>
    <w:rsid w:val="005C3F22"/>
    <w:rsid w:val="005C4427"/>
    <w:rsid w:val="005C661D"/>
    <w:rsid w:val="005C7B2B"/>
    <w:rsid w:val="005D3357"/>
    <w:rsid w:val="005E73D8"/>
    <w:rsid w:val="005E77AE"/>
    <w:rsid w:val="005F1C04"/>
    <w:rsid w:val="005F3F01"/>
    <w:rsid w:val="00607547"/>
    <w:rsid w:val="00610F01"/>
    <w:rsid w:val="00612C2A"/>
    <w:rsid w:val="00612E6F"/>
    <w:rsid w:val="0061443E"/>
    <w:rsid w:val="006261EF"/>
    <w:rsid w:val="006265F8"/>
    <w:rsid w:val="006375F0"/>
    <w:rsid w:val="00637677"/>
    <w:rsid w:val="00647746"/>
    <w:rsid w:val="00650948"/>
    <w:rsid w:val="00652DB0"/>
    <w:rsid w:val="00656BC7"/>
    <w:rsid w:val="006661F2"/>
    <w:rsid w:val="00695F6A"/>
    <w:rsid w:val="00696043"/>
    <w:rsid w:val="0069760E"/>
    <w:rsid w:val="006A3D4F"/>
    <w:rsid w:val="006A6E2C"/>
    <w:rsid w:val="006A7114"/>
    <w:rsid w:val="006A7D75"/>
    <w:rsid w:val="006B01AD"/>
    <w:rsid w:val="006B64AB"/>
    <w:rsid w:val="006C15DC"/>
    <w:rsid w:val="006C5136"/>
    <w:rsid w:val="006C5DD9"/>
    <w:rsid w:val="006D2E06"/>
    <w:rsid w:val="006D5353"/>
    <w:rsid w:val="006D5846"/>
    <w:rsid w:val="006E2C7B"/>
    <w:rsid w:val="006E526B"/>
    <w:rsid w:val="006F0355"/>
    <w:rsid w:val="006F12BA"/>
    <w:rsid w:val="006F1C34"/>
    <w:rsid w:val="006F24BC"/>
    <w:rsid w:val="006F3A5A"/>
    <w:rsid w:val="00702D74"/>
    <w:rsid w:val="00704105"/>
    <w:rsid w:val="0070460D"/>
    <w:rsid w:val="00715252"/>
    <w:rsid w:val="0073135B"/>
    <w:rsid w:val="00751804"/>
    <w:rsid w:val="007537B3"/>
    <w:rsid w:val="007551CB"/>
    <w:rsid w:val="007565D9"/>
    <w:rsid w:val="00761EC5"/>
    <w:rsid w:val="007709EA"/>
    <w:rsid w:val="00771794"/>
    <w:rsid w:val="00774962"/>
    <w:rsid w:val="0078541B"/>
    <w:rsid w:val="00786691"/>
    <w:rsid w:val="00792A89"/>
    <w:rsid w:val="007B2313"/>
    <w:rsid w:val="007B4D5B"/>
    <w:rsid w:val="007C6901"/>
    <w:rsid w:val="007D5792"/>
    <w:rsid w:val="007D7075"/>
    <w:rsid w:val="007D70A1"/>
    <w:rsid w:val="007D78D1"/>
    <w:rsid w:val="007E3AE4"/>
    <w:rsid w:val="007E5F5F"/>
    <w:rsid w:val="007E7DD1"/>
    <w:rsid w:val="007F017E"/>
    <w:rsid w:val="007F376D"/>
    <w:rsid w:val="0080187E"/>
    <w:rsid w:val="00801B95"/>
    <w:rsid w:val="008079C4"/>
    <w:rsid w:val="00814EDE"/>
    <w:rsid w:val="008220AB"/>
    <w:rsid w:val="00827943"/>
    <w:rsid w:val="00831566"/>
    <w:rsid w:val="0084129F"/>
    <w:rsid w:val="0084273B"/>
    <w:rsid w:val="00843601"/>
    <w:rsid w:val="00865837"/>
    <w:rsid w:val="008668CE"/>
    <w:rsid w:val="00872002"/>
    <w:rsid w:val="0088022B"/>
    <w:rsid w:val="00885D03"/>
    <w:rsid w:val="00886C1E"/>
    <w:rsid w:val="00886F1B"/>
    <w:rsid w:val="00895459"/>
    <w:rsid w:val="008A0C71"/>
    <w:rsid w:val="008A2F50"/>
    <w:rsid w:val="008B746B"/>
    <w:rsid w:val="008C1C49"/>
    <w:rsid w:val="008C45BA"/>
    <w:rsid w:val="008C54F7"/>
    <w:rsid w:val="008D4FA0"/>
    <w:rsid w:val="008D6BB2"/>
    <w:rsid w:val="008D6F80"/>
    <w:rsid w:val="008E5907"/>
    <w:rsid w:val="008E6AF7"/>
    <w:rsid w:val="008F140C"/>
    <w:rsid w:val="00913263"/>
    <w:rsid w:val="0092216A"/>
    <w:rsid w:val="00924DAF"/>
    <w:rsid w:val="00925AB5"/>
    <w:rsid w:val="00927563"/>
    <w:rsid w:val="00942A5E"/>
    <w:rsid w:val="00954CC2"/>
    <w:rsid w:val="0095798F"/>
    <w:rsid w:val="0096004B"/>
    <w:rsid w:val="00960E2A"/>
    <w:rsid w:val="00960EA1"/>
    <w:rsid w:val="009636E9"/>
    <w:rsid w:val="009806E6"/>
    <w:rsid w:val="00982D06"/>
    <w:rsid w:val="00984A47"/>
    <w:rsid w:val="00992AB2"/>
    <w:rsid w:val="009953B2"/>
    <w:rsid w:val="009B7E54"/>
    <w:rsid w:val="009C3168"/>
    <w:rsid w:val="009C4758"/>
    <w:rsid w:val="009D203D"/>
    <w:rsid w:val="009D3D8D"/>
    <w:rsid w:val="009D492C"/>
    <w:rsid w:val="009D6448"/>
    <w:rsid w:val="009F4552"/>
    <w:rsid w:val="009F5271"/>
    <w:rsid w:val="009F5FB4"/>
    <w:rsid w:val="009F7A62"/>
    <w:rsid w:val="00A1276D"/>
    <w:rsid w:val="00A1626D"/>
    <w:rsid w:val="00A2594B"/>
    <w:rsid w:val="00A3052E"/>
    <w:rsid w:val="00A32127"/>
    <w:rsid w:val="00A436CD"/>
    <w:rsid w:val="00A4386F"/>
    <w:rsid w:val="00A44356"/>
    <w:rsid w:val="00A47391"/>
    <w:rsid w:val="00A5119E"/>
    <w:rsid w:val="00A54B13"/>
    <w:rsid w:val="00A55707"/>
    <w:rsid w:val="00A55D85"/>
    <w:rsid w:val="00A60BA9"/>
    <w:rsid w:val="00A62B60"/>
    <w:rsid w:val="00A63E8B"/>
    <w:rsid w:val="00A6692A"/>
    <w:rsid w:val="00A67175"/>
    <w:rsid w:val="00A77281"/>
    <w:rsid w:val="00AA0B84"/>
    <w:rsid w:val="00AA249D"/>
    <w:rsid w:val="00AA50EC"/>
    <w:rsid w:val="00AA5D08"/>
    <w:rsid w:val="00AB1E6C"/>
    <w:rsid w:val="00AC6735"/>
    <w:rsid w:val="00AD1045"/>
    <w:rsid w:val="00AD431A"/>
    <w:rsid w:val="00AF21B2"/>
    <w:rsid w:val="00AF60FE"/>
    <w:rsid w:val="00B03391"/>
    <w:rsid w:val="00B04E14"/>
    <w:rsid w:val="00B1086F"/>
    <w:rsid w:val="00B15B85"/>
    <w:rsid w:val="00B15D26"/>
    <w:rsid w:val="00B339B5"/>
    <w:rsid w:val="00B4397D"/>
    <w:rsid w:val="00B52ECA"/>
    <w:rsid w:val="00B568F5"/>
    <w:rsid w:val="00B73D59"/>
    <w:rsid w:val="00B752DE"/>
    <w:rsid w:val="00B75AC9"/>
    <w:rsid w:val="00B830FB"/>
    <w:rsid w:val="00B95F17"/>
    <w:rsid w:val="00BA2A9E"/>
    <w:rsid w:val="00BB0485"/>
    <w:rsid w:val="00BC220D"/>
    <w:rsid w:val="00BC54C5"/>
    <w:rsid w:val="00BC6EAE"/>
    <w:rsid w:val="00BD74F2"/>
    <w:rsid w:val="00BE6D45"/>
    <w:rsid w:val="00BF440C"/>
    <w:rsid w:val="00C10465"/>
    <w:rsid w:val="00C3337B"/>
    <w:rsid w:val="00C333F0"/>
    <w:rsid w:val="00C357F0"/>
    <w:rsid w:val="00C43DD5"/>
    <w:rsid w:val="00C44F7A"/>
    <w:rsid w:val="00C4654B"/>
    <w:rsid w:val="00C54460"/>
    <w:rsid w:val="00C55019"/>
    <w:rsid w:val="00C56591"/>
    <w:rsid w:val="00C71C05"/>
    <w:rsid w:val="00C75A4D"/>
    <w:rsid w:val="00CA3EDD"/>
    <w:rsid w:val="00CA4350"/>
    <w:rsid w:val="00CA4ED5"/>
    <w:rsid w:val="00CB1A3D"/>
    <w:rsid w:val="00CB5AD7"/>
    <w:rsid w:val="00CC3C9F"/>
    <w:rsid w:val="00CC4DEF"/>
    <w:rsid w:val="00CC7E4D"/>
    <w:rsid w:val="00CD4ADD"/>
    <w:rsid w:val="00CE3790"/>
    <w:rsid w:val="00CE3BA3"/>
    <w:rsid w:val="00CE796E"/>
    <w:rsid w:val="00CF13D0"/>
    <w:rsid w:val="00CF6AE9"/>
    <w:rsid w:val="00CF7EEC"/>
    <w:rsid w:val="00D00491"/>
    <w:rsid w:val="00D00DE7"/>
    <w:rsid w:val="00D0483E"/>
    <w:rsid w:val="00D11D1E"/>
    <w:rsid w:val="00D1316C"/>
    <w:rsid w:val="00D22504"/>
    <w:rsid w:val="00D270CA"/>
    <w:rsid w:val="00D303C1"/>
    <w:rsid w:val="00D41492"/>
    <w:rsid w:val="00D532C7"/>
    <w:rsid w:val="00D57B3D"/>
    <w:rsid w:val="00D60181"/>
    <w:rsid w:val="00D61123"/>
    <w:rsid w:val="00D618DB"/>
    <w:rsid w:val="00D62884"/>
    <w:rsid w:val="00D65176"/>
    <w:rsid w:val="00D70CD2"/>
    <w:rsid w:val="00D80BB3"/>
    <w:rsid w:val="00D8255F"/>
    <w:rsid w:val="00D87D89"/>
    <w:rsid w:val="00D9270B"/>
    <w:rsid w:val="00DA42A3"/>
    <w:rsid w:val="00DA7CCC"/>
    <w:rsid w:val="00DB2A69"/>
    <w:rsid w:val="00DB40BB"/>
    <w:rsid w:val="00DD1138"/>
    <w:rsid w:val="00DD4E2E"/>
    <w:rsid w:val="00DE4CBB"/>
    <w:rsid w:val="00DE5E90"/>
    <w:rsid w:val="00DF006B"/>
    <w:rsid w:val="00DF22CE"/>
    <w:rsid w:val="00DF23EC"/>
    <w:rsid w:val="00E01580"/>
    <w:rsid w:val="00E14A56"/>
    <w:rsid w:val="00E2029F"/>
    <w:rsid w:val="00E244AC"/>
    <w:rsid w:val="00E26136"/>
    <w:rsid w:val="00E338AD"/>
    <w:rsid w:val="00E34F11"/>
    <w:rsid w:val="00E37B59"/>
    <w:rsid w:val="00E45837"/>
    <w:rsid w:val="00E4777B"/>
    <w:rsid w:val="00E562AE"/>
    <w:rsid w:val="00E57437"/>
    <w:rsid w:val="00E63CE8"/>
    <w:rsid w:val="00E64A6B"/>
    <w:rsid w:val="00E64FC5"/>
    <w:rsid w:val="00E7107A"/>
    <w:rsid w:val="00E728BD"/>
    <w:rsid w:val="00E7492B"/>
    <w:rsid w:val="00E74D82"/>
    <w:rsid w:val="00E81876"/>
    <w:rsid w:val="00E81A95"/>
    <w:rsid w:val="00E81D8C"/>
    <w:rsid w:val="00E86FEC"/>
    <w:rsid w:val="00E90A19"/>
    <w:rsid w:val="00EA11D9"/>
    <w:rsid w:val="00EA2C38"/>
    <w:rsid w:val="00EA6C01"/>
    <w:rsid w:val="00EC1680"/>
    <w:rsid w:val="00EC5CA6"/>
    <w:rsid w:val="00EC7A9F"/>
    <w:rsid w:val="00ED31B7"/>
    <w:rsid w:val="00ED34FB"/>
    <w:rsid w:val="00EE021F"/>
    <w:rsid w:val="00EE0CAF"/>
    <w:rsid w:val="00EE7BF2"/>
    <w:rsid w:val="00EF4B58"/>
    <w:rsid w:val="00EF7759"/>
    <w:rsid w:val="00F0366C"/>
    <w:rsid w:val="00F04734"/>
    <w:rsid w:val="00F1251A"/>
    <w:rsid w:val="00F12AC1"/>
    <w:rsid w:val="00F132A4"/>
    <w:rsid w:val="00F26D08"/>
    <w:rsid w:val="00F36635"/>
    <w:rsid w:val="00F37692"/>
    <w:rsid w:val="00F37A55"/>
    <w:rsid w:val="00F40CF8"/>
    <w:rsid w:val="00F417F6"/>
    <w:rsid w:val="00F436A7"/>
    <w:rsid w:val="00F463DC"/>
    <w:rsid w:val="00F52108"/>
    <w:rsid w:val="00F54EA7"/>
    <w:rsid w:val="00F5544F"/>
    <w:rsid w:val="00F71CB6"/>
    <w:rsid w:val="00F73AC5"/>
    <w:rsid w:val="00F83BC8"/>
    <w:rsid w:val="00F84327"/>
    <w:rsid w:val="00F90408"/>
    <w:rsid w:val="00F91E85"/>
    <w:rsid w:val="00F94435"/>
    <w:rsid w:val="00F953A3"/>
    <w:rsid w:val="00FA4770"/>
    <w:rsid w:val="00FC1D8B"/>
    <w:rsid w:val="00FC5245"/>
    <w:rsid w:val="00FD6694"/>
    <w:rsid w:val="00FE4BDF"/>
    <w:rsid w:val="00FE793A"/>
    <w:rsid w:val="00FF0397"/>
    <w:rsid w:val="00FF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9D2A4"/>
  <w15:docId w15:val="{AFDBA203-FD8B-4C3D-AC47-976F68F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43"/>
    <w:pPr>
      <w:suppressAutoHyphens/>
      <w:spacing w:after="160"/>
    </w:pPr>
  </w:style>
  <w:style w:type="paragraph" w:styleId="Titre1">
    <w:name w:val="heading 1"/>
    <w:basedOn w:val="Normal"/>
    <w:next w:val="Normal"/>
    <w:link w:val="Titre1Car"/>
    <w:qFormat/>
    <w:rsid w:val="002E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26136"/>
    <w:pPr>
      <w:keepNext/>
      <w:keepLines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5B66D8"/>
    <w:pPr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B61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B61B57"/>
    <w:pPr>
      <w:keepNext/>
      <w:numPr>
        <w:ilvl w:val="4"/>
        <w:numId w:val="1"/>
      </w:numPr>
      <w:spacing w:before="120" w:after="0" w:line="240" w:lineRule="auto"/>
      <w:outlineLvl w:val="4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Titre6">
    <w:name w:val="heading 6"/>
    <w:basedOn w:val="Normal"/>
    <w:next w:val="Normal"/>
    <w:link w:val="Titre6Car"/>
    <w:qFormat/>
    <w:rsid w:val="008B4249"/>
    <w:pPr>
      <w:keepNext/>
      <w:numPr>
        <w:ilvl w:val="5"/>
        <w:numId w:val="1"/>
      </w:num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iCs/>
      <w:sz w:val="20"/>
      <w:szCs w:val="24"/>
      <w:lang w:eastAsia="zh-CN"/>
    </w:rPr>
  </w:style>
  <w:style w:type="paragraph" w:styleId="Titre7">
    <w:name w:val="heading 7"/>
    <w:basedOn w:val="Normal"/>
    <w:next w:val="Normal"/>
    <w:link w:val="Titre7Car"/>
    <w:unhideWhenUsed/>
    <w:qFormat/>
    <w:rsid w:val="00B61B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B61B57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Titre9">
    <w:name w:val="heading 9"/>
    <w:basedOn w:val="Normal"/>
    <w:next w:val="Normal"/>
    <w:link w:val="Titre9Car"/>
    <w:unhideWhenUsed/>
    <w:qFormat/>
    <w:rsid w:val="006627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qFormat/>
    <w:rsid w:val="008B4249"/>
    <w:rPr>
      <w:rFonts w:ascii="Arial" w:eastAsia="Times New Roman" w:hAnsi="Arial" w:cs="Arial"/>
      <w:b/>
      <w:bCs/>
      <w:iCs/>
      <w:sz w:val="20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qFormat/>
    <w:rsid w:val="008B4249"/>
  </w:style>
  <w:style w:type="character" w:customStyle="1" w:styleId="LienInternet">
    <w:name w:val="Lien Internet"/>
    <w:basedOn w:val="Policepardfaut"/>
    <w:uiPriority w:val="99"/>
    <w:rsid w:val="003F0B0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qFormat/>
    <w:rsid w:val="00E2613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qFormat/>
    <w:rsid w:val="005B66D8"/>
    <w:rPr>
      <w:rFonts w:ascii="Arial" w:hAnsi="Arial" w:cs="Arial"/>
      <w:b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qFormat/>
    <w:rsid w:val="008D72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edebullesCar">
    <w:name w:val="Texte de bulles Car"/>
    <w:basedOn w:val="Policepardfaut"/>
    <w:link w:val="Textedebulles"/>
    <w:qFormat/>
    <w:rsid w:val="00DC2D0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uiPriority w:val="99"/>
    <w:qFormat/>
    <w:rsid w:val="00C62170"/>
  </w:style>
  <w:style w:type="character" w:customStyle="1" w:styleId="PieddepageCar">
    <w:name w:val="Pied de page Car"/>
    <w:basedOn w:val="Policepardfaut"/>
    <w:link w:val="Pieddepage"/>
    <w:uiPriority w:val="99"/>
    <w:qFormat/>
    <w:rsid w:val="00C62170"/>
  </w:style>
  <w:style w:type="character" w:customStyle="1" w:styleId="Titre9Car">
    <w:name w:val="Titre 9 Car"/>
    <w:basedOn w:val="Policepardfaut"/>
    <w:link w:val="Titre9"/>
    <w:uiPriority w:val="9"/>
    <w:qFormat/>
    <w:rsid w:val="006627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qFormat/>
    <w:rsid w:val="002E0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B61B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B61B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5Car">
    <w:name w:val="Titre 5 Car"/>
    <w:basedOn w:val="Policepardfaut"/>
    <w:link w:val="Titre5"/>
    <w:qFormat/>
    <w:rsid w:val="00B61B5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Titre8Car">
    <w:name w:val="Titre 8 Car"/>
    <w:basedOn w:val="Policepardfaut"/>
    <w:link w:val="Titre8"/>
    <w:qFormat/>
    <w:rsid w:val="00B61B57"/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WW8Num2z0">
    <w:name w:val="WW8Num2z0"/>
    <w:qFormat/>
    <w:rsid w:val="00B61B57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B61B5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B61B57"/>
  </w:style>
  <w:style w:type="character" w:customStyle="1" w:styleId="WW-Absatz-Standardschriftart">
    <w:name w:val="WW-Absatz-Standardschriftart"/>
    <w:qFormat/>
    <w:rsid w:val="00B61B57"/>
  </w:style>
  <w:style w:type="character" w:customStyle="1" w:styleId="Policepardfaut1">
    <w:name w:val="Police par défaut1"/>
    <w:qFormat/>
    <w:rsid w:val="00B61B57"/>
  </w:style>
  <w:style w:type="character" w:customStyle="1" w:styleId="WW-Policepardfaut">
    <w:name w:val="WW-Police par défaut"/>
    <w:qFormat/>
    <w:rsid w:val="00B61B57"/>
  </w:style>
  <w:style w:type="character" w:customStyle="1" w:styleId="WW-Absatz-Standardschriftart1">
    <w:name w:val="WW-Absatz-Standardschriftart1"/>
    <w:qFormat/>
    <w:rsid w:val="00B61B57"/>
  </w:style>
  <w:style w:type="character" w:customStyle="1" w:styleId="WW8Num4z0">
    <w:name w:val="WW8Num4z0"/>
    <w:qFormat/>
    <w:rsid w:val="00B61B57"/>
    <w:rPr>
      <w:rFonts w:ascii="Times New Roman" w:eastAsia="Times New Roman" w:hAnsi="Times New Roman" w:cs="Times New Roman"/>
    </w:rPr>
  </w:style>
  <w:style w:type="character" w:customStyle="1" w:styleId="WW-Policepardfaut1">
    <w:name w:val="WW-Police par défaut1"/>
    <w:qFormat/>
    <w:rsid w:val="00B61B57"/>
  </w:style>
  <w:style w:type="character" w:customStyle="1" w:styleId="WW8Num5z0">
    <w:name w:val="WW8Num5z0"/>
    <w:qFormat/>
    <w:rsid w:val="00B61B57"/>
    <w:rPr>
      <w:rFonts w:ascii="Symbol" w:hAnsi="Symbol" w:cs="Symbol"/>
    </w:rPr>
  </w:style>
  <w:style w:type="character" w:customStyle="1" w:styleId="WW-Policepardfaut11">
    <w:name w:val="WW-Police par défaut11"/>
    <w:qFormat/>
    <w:rsid w:val="00B61B57"/>
  </w:style>
  <w:style w:type="character" w:customStyle="1" w:styleId="WW-Policepardfaut111">
    <w:name w:val="WW-Police par défaut111"/>
    <w:qFormat/>
    <w:rsid w:val="00B61B57"/>
  </w:style>
  <w:style w:type="character" w:customStyle="1" w:styleId="WW-Absatz-Standardschriftart11">
    <w:name w:val="WW-Absatz-Standardschriftart11"/>
    <w:qFormat/>
    <w:rsid w:val="00B61B57"/>
  </w:style>
  <w:style w:type="character" w:customStyle="1" w:styleId="WW-Policepardfaut1111">
    <w:name w:val="WW-Police par défaut1111"/>
    <w:qFormat/>
    <w:rsid w:val="00B61B57"/>
  </w:style>
  <w:style w:type="character" w:customStyle="1" w:styleId="WW-Policepardfaut11111">
    <w:name w:val="WW-Police par défaut11111"/>
    <w:qFormat/>
    <w:rsid w:val="00B61B57"/>
  </w:style>
  <w:style w:type="character" w:customStyle="1" w:styleId="WW-Absatz-Standardschriftart111">
    <w:name w:val="WW-Absatz-Standardschriftart111"/>
    <w:qFormat/>
    <w:rsid w:val="00B61B57"/>
  </w:style>
  <w:style w:type="character" w:customStyle="1" w:styleId="WW-Absatz-Standardschriftart1111">
    <w:name w:val="WW-Absatz-Standardschriftart1111"/>
    <w:qFormat/>
    <w:rsid w:val="00B61B57"/>
  </w:style>
  <w:style w:type="character" w:customStyle="1" w:styleId="WW-Absatz-Standardschriftart11111">
    <w:name w:val="WW-Absatz-Standardschriftart11111"/>
    <w:qFormat/>
    <w:rsid w:val="00B61B57"/>
  </w:style>
  <w:style w:type="character" w:customStyle="1" w:styleId="WW-Absatz-Standardschriftart111111">
    <w:name w:val="WW-Absatz-Standardschriftart111111"/>
    <w:qFormat/>
    <w:rsid w:val="00B61B57"/>
  </w:style>
  <w:style w:type="character" w:customStyle="1" w:styleId="WW8Num1z0">
    <w:name w:val="WW8Num1z0"/>
    <w:qFormat/>
    <w:rsid w:val="00B61B57"/>
    <w:rPr>
      <w:rFonts w:ascii="Times New Roman" w:hAnsi="Times New Roman" w:cs="Times New Roman"/>
    </w:rPr>
  </w:style>
  <w:style w:type="character" w:customStyle="1" w:styleId="WW8Num2z1">
    <w:name w:val="WW8Num2z1"/>
    <w:qFormat/>
    <w:rsid w:val="00B61B57"/>
    <w:rPr>
      <w:rFonts w:ascii="Courier New" w:hAnsi="Courier New" w:cs="Courier New"/>
    </w:rPr>
  </w:style>
  <w:style w:type="character" w:customStyle="1" w:styleId="WW8Num2z2">
    <w:name w:val="WW8Num2z2"/>
    <w:qFormat/>
    <w:rsid w:val="00B61B57"/>
    <w:rPr>
      <w:rFonts w:ascii="Wingdings" w:hAnsi="Wingdings" w:cs="Wingdings"/>
    </w:rPr>
  </w:style>
  <w:style w:type="character" w:customStyle="1" w:styleId="WW8Num2z3">
    <w:name w:val="WW8Num2z3"/>
    <w:qFormat/>
    <w:rsid w:val="00B61B57"/>
    <w:rPr>
      <w:rFonts w:ascii="Symbol" w:hAnsi="Symbol" w:cs="Symbol"/>
    </w:rPr>
  </w:style>
  <w:style w:type="character" w:customStyle="1" w:styleId="WW8Num3z1">
    <w:name w:val="WW8Num3z1"/>
    <w:qFormat/>
    <w:rsid w:val="00B61B57"/>
    <w:rPr>
      <w:rFonts w:ascii="Courier New" w:hAnsi="Courier New" w:cs="Courier New"/>
    </w:rPr>
  </w:style>
  <w:style w:type="character" w:customStyle="1" w:styleId="WW8Num3z2">
    <w:name w:val="WW8Num3z2"/>
    <w:qFormat/>
    <w:rsid w:val="00B61B57"/>
    <w:rPr>
      <w:rFonts w:ascii="Wingdings" w:hAnsi="Wingdings" w:cs="Wingdings"/>
    </w:rPr>
  </w:style>
  <w:style w:type="character" w:customStyle="1" w:styleId="WW8Num4z1">
    <w:name w:val="WW8Num4z1"/>
    <w:qFormat/>
    <w:rsid w:val="00B61B57"/>
    <w:rPr>
      <w:rFonts w:ascii="Courier New" w:hAnsi="Courier New" w:cs="Courier New"/>
    </w:rPr>
  </w:style>
  <w:style w:type="character" w:customStyle="1" w:styleId="WW8Num4z2">
    <w:name w:val="WW8Num4z2"/>
    <w:qFormat/>
    <w:rsid w:val="00B61B57"/>
    <w:rPr>
      <w:rFonts w:ascii="Wingdings" w:hAnsi="Wingdings" w:cs="Wingdings"/>
    </w:rPr>
  </w:style>
  <w:style w:type="character" w:customStyle="1" w:styleId="WW8Num4z3">
    <w:name w:val="WW8Num4z3"/>
    <w:qFormat/>
    <w:rsid w:val="00B61B57"/>
    <w:rPr>
      <w:rFonts w:ascii="Symbol" w:hAnsi="Symbol" w:cs="Symbol"/>
    </w:rPr>
  </w:style>
  <w:style w:type="character" w:customStyle="1" w:styleId="WW8Num5z1">
    <w:name w:val="WW8Num5z1"/>
    <w:qFormat/>
    <w:rsid w:val="00B61B57"/>
    <w:rPr>
      <w:rFonts w:ascii="Courier New" w:hAnsi="Courier New" w:cs="Courier New"/>
    </w:rPr>
  </w:style>
  <w:style w:type="character" w:customStyle="1" w:styleId="WW8Num5z2">
    <w:name w:val="WW8Num5z2"/>
    <w:qFormat/>
    <w:rsid w:val="00B61B57"/>
    <w:rPr>
      <w:rFonts w:ascii="Wingdings" w:hAnsi="Wingdings" w:cs="Wingdings"/>
    </w:rPr>
  </w:style>
  <w:style w:type="character" w:customStyle="1" w:styleId="WW8Num7z0">
    <w:name w:val="WW8Num7z0"/>
    <w:qFormat/>
    <w:rsid w:val="00B61B57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qFormat/>
    <w:rsid w:val="00B61B57"/>
    <w:rPr>
      <w:rFonts w:ascii="Courier New" w:hAnsi="Courier New" w:cs="Courier New"/>
    </w:rPr>
  </w:style>
  <w:style w:type="character" w:customStyle="1" w:styleId="WW8Num7z2">
    <w:name w:val="WW8Num7z2"/>
    <w:qFormat/>
    <w:rsid w:val="00B61B57"/>
    <w:rPr>
      <w:rFonts w:ascii="Wingdings" w:hAnsi="Wingdings" w:cs="Wingdings"/>
    </w:rPr>
  </w:style>
  <w:style w:type="character" w:customStyle="1" w:styleId="WW8Num7z3">
    <w:name w:val="WW8Num7z3"/>
    <w:qFormat/>
    <w:rsid w:val="00B61B57"/>
    <w:rPr>
      <w:rFonts w:ascii="Symbol" w:hAnsi="Symbol" w:cs="Symbol"/>
    </w:rPr>
  </w:style>
  <w:style w:type="character" w:customStyle="1" w:styleId="WW8Num8z0">
    <w:name w:val="WW8Num8z0"/>
    <w:qFormat/>
    <w:rsid w:val="00B61B57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B61B57"/>
    <w:rPr>
      <w:rFonts w:ascii="Courier New" w:hAnsi="Courier New" w:cs="Courier New"/>
    </w:rPr>
  </w:style>
  <w:style w:type="character" w:customStyle="1" w:styleId="WW8Num8z2">
    <w:name w:val="WW8Num8z2"/>
    <w:qFormat/>
    <w:rsid w:val="00B61B57"/>
    <w:rPr>
      <w:rFonts w:ascii="Wingdings" w:hAnsi="Wingdings" w:cs="Wingdings"/>
    </w:rPr>
  </w:style>
  <w:style w:type="character" w:customStyle="1" w:styleId="WW8Num8z3">
    <w:name w:val="WW8Num8z3"/>
    <w:qFormat/>
    <w:rsid w:val="00B61B57"/>
    <w:rPr>
      <w:rFonts w:ascii="Symbol" w:hAnsi="Symbol" w:cs="Symbol"/>
    </w:rPr>
  </w:style>
  <w:style w:type="character" w:customStyle="1" w:styleId="WW8Num9z0">
    <w:name w:val="WW8Num9z0"/>
    <w:qFormat/>
    <w:rsid w:val="00B61B57"/>
    <w:rPr>
      <w:rFonts w:ascii="Wingdings" w:hAnsi="Wingdings" w:cs="Wingdings"/>
    </w:rPr>
  </w:style>
  <w:style w:type="character" w:customStyle="1" w:styleId="WW8Num9z1">
    <w:name w:val="WW8Num9z1"/>
    <w:qFormat/>
    <w:rsid w:val="00B61B57"/>
    <w:rPr>
      <w:rFonts w:ascii="Courier New" w:hAnsi="Courier New" w:cs="Courier New"/>
    </w:rPr>
  </w:style>
  <w:style w:type="character" w:customStyle="1" w:styleId="WW8Num9z3">
    <w:name w:val="WW8Num9z3"/>
    <w:qFormat/>
    <w:rsid w:val="00B61B57"/>
    <w:rPr>
      <w:rFonts w:ascii="Symbol" w:hAnsi="Symbol" w:cs="Symbol"/>
    </w:rPr>
  </w:style>
  <w:style w:type="character" w:customStyle="1" w:styleId="WW8Num10z0">
    <w:name w:val="WW8Num10z0"/>
    <w:qFormat/>
    <w:rsid w:val="00B61B57"/>
    <w:rPr>
      <w:rFonts w:ascii="Symbol" w:hAnsi="Symbol" w:cs="Symbol"/>
    </w:rPr>
  </w:style>
  <w:style w:type="character" w:customStyle="1" w:styleId="WW8Num10z1">
    <w:name w:val="WW8Num10z1"/>
    <w:qFormat/>
    <w:rsid w:val="00B61B57"/>
    <w:rPr>
      <w:rFonts w:ascii="Courier New" w:hAnsi="Courier New" w:cs="Courier New"/>
    </w:rPr>
  </w:style>
  <w:style w:type="character" w:customStyle="1" w:styleId="WW8Num10z2">
    <w:name w:val="WW8Num10z2"/>
    <w:qFormat/>
    <w:rsid w:val="00B61B57"/>
    <w:rPr>
      <w:rFonts w:ascii="Wingdings" w:hAnsi="Wingdings" w:cs="Wingdings"/>
    </w:rPr>
  </w:style>
  <w:style w:type="character" w:customStyle="1" w:styleId="WW8Num11z0">
    <w:name w:val="WW8Num11z0"/>
    <w:qFormat/>
    <w:rsid w:val="00B61B57"/>
    <w:rPr>
      <w:rFonts w:ascii="Symbol" w:hAnsi="Symbol" w:cs="Symbol"/>
    </w:rPr>
  </w:style>
  <w:style w:type="character" w:customStyle="1" w:styleId="WW8Num11z1">
    <w:name w:val="WW8Num11z1"/>
    <w:qFormat/>
    <w:rsid w:val="00B61B57"/>
    <w:rPr>
      <w:rFonts w:ascii="Courier New" w:hAnsi="Courier New" w:cs="Courier New"/>
    </w:rPr>
  </w:style>
  <w:style w:type="character" w:customStyle="1" w:styleId="WW8Num11z2">
    <w:name w:val="WW8Num11z2"/>
    <w:qFormat/>
    <w:rsid w:val="00B61B57"/>
    <w:rPr>
      <w:rFonts w:ascii="Wingdings" w:hAnsi="Wingdings" w:cs="Wingdings"/>
    </w:rPr>
  </w:style>
  <w:style w:type="character" w:customStyle="1" w:styleId="WW8Num12z0">
    <w:name w:val="WW8Num12z0"/>
    <w:qFormat/>
    <w:rsid w:val="00B61B57"/>
    <w:rPr>
      <w:rFonts w:ascii="Arial" w:eastAsia="Times New Roman" w:hAnsi="Arial" w:cs="Arial"/>
    </w:rPr>
  </w:style>
  <w:style w:type="character" w:customStyle="1" w:styleId="WW8Num12z1">
    <w:name w:val="WW8Num12z1"/>
    <w:qFormat/>
    <w:rsid w:val="00B61B57"/>
    <w:rPr>
      <w:rFonts w:ascii="Courier New" w:hAnsi="Courier New" w:cs="Courier New"/>
    </w:rPr>
  </w:style>
  <w:style w:type="character" w:customStyle="1" w:styleId="WW8Num12z2">
    <w:name w:val="WW8Num12z2"/>
    <w:qFormat/>
    <w:rsid w:val="00B61B57"/>
    <w:rPr>
      <w:rFonts w:ascii="Wingdings" w:hAnsi="Wingdings" w:cs="Wingdings"/>
    </w:rPr>
  </w:style>
  <w:style w:type="character" w:customStyle="1" w:styleId="WW8Num12z3">
    <w:name w:val="WW8Num12z3"/>
    <w:qFormat/>
    <w:rsid w:val="00B61B57"/>
    <w:rPr>
      <w:rFonts w:ascii="Symbol" w:hAnsi="Symbol" w:cs="Symbol"/>
    </w:rPr>
  </w:style>
  <w:style w:type="character" w:customStyle="1" w:styleId="WW8Num13z0">
    <w:name w:val="WW8Num13z0"/>
    <w:qFormat/>
    <w:rsid w:val="00B61B57"/>
    <w:rPr>
      <w:rFonts w:ascii="Symbol" w:hAnsi="Symbol" w:cs="Symbol"/>
    </w:rPr>
  </w:style>
  <w:style w:type="character" w:customStyle="1" w:styleId="WW8Num13z1">
    <w:name w:val="WW8Num13z1"/>
    <w:qFormat/>
    <w:rsid w:val="00B61B57"/>
    <w:rPr>
      <w:rFonts w:ascii="Courier New" w:hAnsi="Courier New" w:cs="Courier New"/>
    </w:rPr>
  </w:style>
  <w:style w:type="character" w:customStyle="1" w:styleId="WW8Num13z2">
    <w:name w:val="WW8Num13z2"/>
    <w:qFormat/>
    <w:rsid w:val="00B61B57"/>
    <w:rPr>
      <w:rFonts w:ascii="Wingdings" w:hAnsi="Wingdings" w:cs="Wingdings"/>
    </w:rPr>
  </w:style>
  <w:style w:type="character" w:customStyle="1" w:styleId="WW8Num14z0">
    <w:name w:val="WW8Num14z0"/>
    <w:qFormat/>
    <w:rsid w:val="00B61B57"/>
    <w:rPr>
      <w:rFonts w:ascii="Symbol" w:hAnsi="Symbol" w:cs="Symbol"/>
    </w:rPr>
  </w:style>
  <w:style w:type="character" w:customStyle="1" w:styleId="WW8Num14z1">
    <w:name w:val="WW8Num14z1"/>
    <w:qFormat/>
    <w:rsid w:val="00B61B57"/>
    <w:rPr>
      <w:rFonts w:ascii="Courier New" w:hAnsi="Courier New" w:cs="Courier New"/>
    </w:rPr>
  </w:style>
  <w:style w:type="character" w:customStyle="1" w:styleId="WW8Num14z2">
    <w:name w:val="WW8Num14z2"/>
    <w:qFormat/>
    <w:rsid w:val="00B61B57"/>
    <w:rPr>
      <w:rFonts w:ascii="Wingdings" w:hAnsi="Wingdings" w:cs="Wingdings"/>
    </w:rPr>
  </w:style>
  <w:style w:type="character" w:customStyle="1" w:styleId="WW8Num15z0">
    <w:name w:val="WW8Num15z0"/>
    <w:qFormat/>
    <w:rsid w:val="00B61B57"/>
    <w:rPr>
      <w:rFonts w:ascii="Times New Roman" w:eastAsia="Times New Roman" w:hAnsi="Times New Roman" w:cs="Times New Roman"/>
      <w:b w:val="0"/>
      <w:u w:val="none"/>
    </w:rPr>
  </w:style>
  <w:style w:type="character" w:customStyle="1" w:styleId="WW8Num15z1">
    <w:name w:val="WW8Num15z1"/>
    <w:qFormat/>
    <w:rsid w:val="00B61B57"/>
    <w:rPr>
      <w:rFonts w:ascii="Courier New" w:hAnsi="Courier New" w:cs="Courier New"/>
    </w:rPr>
  </w:style>
  <w:style w:type="character" w:customStyle="1" w:styleId="WW8Num15z2">
    <w:name w:val="WW8Num15z2"/>
    <w:qFormat/>
    <w:rsid w:val="00B61B57"/>
    <w:rPr>
      <w:rFonts w:ascii="Wingdings" w:hAnsi="Wingdings" w:cs="Wingdings"/>
    </w:rPr>
  </w:style>
  <w:style w:type="character" w:customStyle="1" w:styleId="WW8Num15z3">
    <w:name w:val="WW8Num15z3"/>
    <w:qFormat/>
    <w:rsid w:val="00B61B57"/>
    <w:rPr>
      <w:rFonts w:ascii="Symbol" w:hAnsi="Symbol" w:cs="Symbol"/>
    </w:rPr>
  </w:style>
  <w:style w:type="character" w:customStyle="1" w:styleId="WW8Num17z0">
    <w:name w:val="WW8Num17z0"/>
    <w:qFormat/>
    <w:rsid w:val="00B61B57"/>
    <w:rPr>
      <w:rFonts w:ascii="Symbol" w:hAnsi="Symbol" w:cs="Symbol"/>
      <w:sz w:val="20"/>
    </w:rPr>
  </w:style>
  <w:style w:type="character" w:customStyle="1" w:styleId="WW8Num17z1">
    <w:name w:val="WW8Num17z1"/>
    <w:qFormat/>
    <w:rsid w:val="00B61B57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B61B57"/>
    <w:rPr>
      <w:rFonts w:ascii="Wingdings" w:hAnsi="Wingdings" w:cs="Wingdings"/>
      <w:sz w:val="20"/>
    </w:rPr>
  </w:style>
  <w:style w:type="character" w:customStyle="1" w:styleId="WW-Policepardfaut111111">
    <w:name w:val="WW-Police par défaut111111"/>
    <w:qFormat/>
    <w:rsid w:val="00B61B57"/>
  </w:style>
  <w:style w:type="character" w:styleId="Lienhypertextesuivivisit">
    <w:name w:val="FollowedHyperlink"/>
    <w:basedOn w:val="WW-Policepardfaut111111"/>
    <w:qFormat/>
    <w:rsid w:val="00B61B57"/>
    <w:rPr>
      <w:color w:val="800080"/>
      <w:u w:val="single"/>
    </w:rPr>
  </w:style>
  <w:style w:type="character" w:styleId="Numrodepage">
    <w:name w:val="page number"/>
    <w:basedOn w:val="WW-Policepardfaut111111"/>
    <w:qFormat/>
    <w:rsid w:val="00B61B57"/>
  </w:style>
  <w:style w:type="character" w:customStyle="1" w:styleId="Caractresdenotedebasdepage">
    <w:name w:val="Caractères de note de bas de page"/>
    <w:basedOn w:val="WW-Policepardfaut111111"/>
    <w:qFormat/>
    <w:rsid w:val="00B61B57"/>
    <w:rPr>
      <w:vertAlign w:val="superscript"/>
    </w:rPr>
  </w:style>
  <w:style w:type="character" w:customStyle="1" w:styleId="Appelnotedebasdep1">
    <w:name w:val="Appel note de bas de p.1"/>
    <w:qFormat/>
    <w:rsid w:val="00B61B57"/>
    <w:rPr>
      <w:vertAlign w:val="superscript"/>
    </w:rPr>
  </w:style>
  <w:style w:type="character" w:customStyle="1" w:styleId="Caractresdenotedefin">
    <w:name w:val="Caractères de note de fin"/>
    <w:qFormat/>
    <w:rsid w:val="00B61B57"/>
    <w:rPr>
      <w:vertAlign w:val="superscript"/>
    </w:rPr>
  </w:style>
  <w:style w:type="character" w:customStyle="1" w:styleId="WW-Caractresdenotedefin">
    <w:name w:val="WW-Caractères de note de fin"/>
    <w:qFormat/>
    <w:rsid w:val="00B61B57"/>
  </w:style>
  <w:style w:type="character" w:styleId="Appeldenotedefin">
    <w:name w:val="endnote reference"/>
    <w:qFormat/>
    <w:rsid w:val="00B61B57"/>
    <w:rPr>
      <w:vertAlign w:val="superscript"/>
    </w:rPr>
  </w:style>
  <w:style w:type="character" w:customStyle="1" w:styleId="Puces">
    <w:name w:val="Puces"/>
    <w:qFormat/>
    <w:rsid w:val="00B61B57"/>
    <w:rPr>
      <w:rFonts w:ascii="OpenSymbol" w:eastAsia="OpenSymbol" w:hAnsi="OpenSymbol" w:cs="OpenSymbol"/>
    </w:rPr>
  </w:style>
  <w:style w:type="character" w:customStyle="1" w:styleId="WW-Appelnotedebasdep">
    <w:name w:val="WW-Appel note de bas de p."/>
    <w:qFormat/>
    <w:rsid w:val="00B61B57"/>
    <w:rPr>
      <w:vertAlign w:val="superscript"/>
    </w:rPr>
  </w:style>
  <w:style w:type="character" w:customStyle="1" w:styleId="WW-Appelnotedebasdep1">
    <w:name w:val="WW-Appel note de bas de p.1"/>
    <w:qFormat/>
    <w:rsid w:val="00B61B57"/>
    <w:rPr>
      <w:vertAlign w:val="superscript"/>
    </w:rPr>
  </w:style>
  <w:style w:type="character" w:customStyle="1" w:styleId="WW-Appelnotedebasdep12">
    <w:name w:val="WW-Appel note de bas de p.12"/>
    <w:qFormat/>
    <w:rsid w:val="00B61B57"/>
    <w:rPr>
      <w:vertAlign w:val="superscript"/>
    </w:rPr>
  </w:style>
  <w:style w:type="character" w:customStyle="1" w:styleId="WW-Appelnotedebasdep123">
    <w:name w:val="WW-Appel note de bas de p.123"/>
    <w:qFormat/>
    <w:rsid w:val="00B61B57"/>
    <w:rPr>
      <w:vertAlign w:val="superscript"/>
    </w:rPr>
  </w:style>
  <w:style w:type="character" w:customStyle="1" w:styleId="Sous-titreCar">
    <w:name w:val="Sous-titre Car"/>
    <w:basedOn w:val="Policepardfaut"/>
    <w:qFormat/>
    <w:rsid w:val="00B61B57"/>
    <w:rPr>
      <w:rFonts w:ascii="Liberation Sans" w:eastAsia="Lucida Sans Unicode" w:hAnsi="Liberation Sans" w:cs="Tahoma"/>
      <w:i/>
      <w:iCs/>
      <w:sz w:val="28"/>
      <w:szCs w:val="28"/>
      <w:lang w:eastAsia="zh-CN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B61B57"/>
    <w:rPr>
      <w:rFonts w:ascii="Arial" w:eastAsia="Times New Roman" w:hAnsi="Arial" w:cs="Arial"/>
      <w:b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0019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00191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00191"/>
    <w:rPr>
      <w:b/>
      <w:bCs/>
      <w:sz w:val="20"/>
      <w:szCs w:val="20"/>
    </w:rPr>
  </w:style>
  <w:style w:type="character" w:customStyle="1" w:styleId="ListLabel1">
    <w:name w:val="ListLabel 1"/>
    <w:qFormat/>
    <w:rsid w:val="00E63CE8"/>
    <w:rPr>
      <w:rFonts w:cs="Courier New"/>
    </w:rPr>
  </w:style>
  <w:style w:type="character" w:customStyle="1" w:styleId="ListLabel2">
    <w:name w:val="ListLabel 2"/>
    <w:qFormat/>
    <w:rsid w:val="00E63CE8"/>
    <w:rPr>
      <w:rFonts w:eastAsia="Calibri"/>
    </w:rPr>
  </w:style>
  <w:style w:type="character" w:customStyle="1" w:styleId="ListLabel3">
    <w:name w:val="ListLabel 3"/>
    <w:qFormat/>
    <w:rsid w:val="00E63CE8"/>
    <w:rPr>
      <w:rFonts w:ascii="Arial" w:hAnsi="Arial" w:cs="Times New Roman"/>
      <w:b/>
      <w:sz w:val="20"/>
    </w:rPr>
  </w:style>
  <w:style w:type="character" w:customStyle="1" w:styleId="ListLabel4">
    <w:name w:val="ListLabel 4"/>
    <w:qFormat/>
    <w:rsid w:val="00E63CE8"/>
    <w:rPr>
      <w:rFonts w:ascii="Arial" w:hAnsi="Arial" w:cs="Symbol"/>
      <w:sz w:val="20"/>
    </w:rPr>
  </w:style>
  <w:style w:type="character" w:customStyle="1" w:styleId="ListLabel5">
    <w:name w:val="ListLabel 5"/>
    <w:qFormat/>
    <w:rsid w:val="00E63CE8"/>
    <w:rPr>
      <w:rFonts w:eastAsia="Calibri" w:cs="Arial"/>
    </w:rPr>
  </w:style>
  <w:style w:type="paragraph" w:styleId="Titre">
    <w:name w:val="Title"/>
    <w:basedOn w:val="Normal"/>
    <w:next w:val="Corpsdetexte"/>
    <w:qFormat/>
    <w:rsid w:val="00E63C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8B4249"/>
    <w:pPr>
      <w:spacing w:after="120"/>
    </w:pPr>
  </w:style>
  <w:style w:type="paragraph" w:styleId="Liste">
    <w:name w:val="List"/>
    <w:basedOn w:val="Corpsdetexte"/>
    <w:rsid w:val="008B42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gende">
    <w:name w:val="caption"/>
    <w:basedOn w:val="Normal"/>
    <w:qFormat/>
    <w:rsid w:val="00B61B57"/>
    <w:pPr>
      <w:suppressLineNumbers/>
      <w:spacing w:before="120" w:after="120" w:line="240" w:lineRule="auto"/>
    </w:pPr>
    <w:rPr>
      <w:rFonts w:ascii="Liberation Sans" w:eastAsia="Times New Roman" w:hAnsi="Liberation Sans" w:cs="Tahoma"/>
      <w:i/>
      <w:iCs/>
      <w:sz w:val="24"/>
      <w:szCs w:val="24"/>
      <w:lang w:eastAsia="zh-CN"/>
    </w:rPr>
  </w:style>
  <w:style w:type="paragraph" w:customStyle="1" w:styleId="Index">
    <w:name w:val="Index"/>
    <w:basedOn w:val="Normal"/>
    <w:qFormat/>
    <w:rsid w:val="00DC2D0E"/>
    <w:pPr>
      <w:suppressLineNumbers/>
      <w:spacing w:after="0" w:line="240" w:lineRule="auto"/>
    </w:pPr>
    <w:rPr>
      <w:rFonts w:ascii="Liberation Sans" w:eastAsia="Times New Roman" w:hAnsi="Liberation Sans" w:cs="Tahoma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B7243"/>
    <w:pPr>
      <w:ind w:left="720"/>
      <w:contextualSpacing/>
    </w:pPr>
  </w:style>
  <w:style w:type="paragraph" w:customStyle="1" w:styleId="NS2">
    <w:name w:val="NS2"/>
    <w:basedOn w:val="Corpsdetexte"/>
    <w:qFormat/>
    <w:rsid w:val="008B4249"/>
    <w:pPr>
      <w:spacing w:before="144" w:after="144" w:line="240" w:lineRule="auto"/>
      <w:jc w:val="both"/>
    </w:pPr>
    <w:rPr>
      <w:rFonts w:ascii="Arial" w:eastAsia="Times New Roman" w:hAnsi="Arial" w:cs="Arial"/>
      <w:b/>
      <w:bCs/>
      <w:sz w:val="20"/>
      <w:szCs w:val="24"/>
      <w:u w:val="single"/>
      <w:lang w:eastAsia="zh-CN"/>
    </w:rPr>
  </w:style>
  <w:style w:type="paragraph" w:customStyle="1" w:styleId="NS4">
    <w:name w:val="NS4"/>
    <w:basedOn w:val="Titre6"/>
    <w:qFormat/>
    <w:rsid w:val="008B4249"/>
    <w:pPr>
      <w:numPr>
        <w:ilvl w:val="0"/>
        <w:numId w:val="0"/>
      </w:numPr>
      <w:spacing w:before="60" w:after="60"/>
      <w:jc w:val="both"/>
    </w:pPr>
    <w:rPr>
      <w:i/>
      <w:u w:val="single"/>
    </w:rPr>
  </w:style>
  <w:style w:type="paragraph" w:customStyle="1" w:styleId="Retraitcorpsdetexte31">
    <w:name w:val="Retrait corps de texte 31"/>
    <w:basedOn w:val="Normal"/>
    <w:qFormat/>
    <w:rsid w:val="00710C1F"/>
    <w:pPr>
      <w:spacing w:before="60" w:after="60" w:line="240" w:lineRule="auto"/>
      <w:ind w:left="360"/>
      <w:jc w:val="both"/>
    </w:pPr>
    <w:rPr>
      <w:rFonts w:ascii="Arial" w:eastAsia="Times New Roman" w:hAnsi="Arial" w:cs="Arial"/>
      <w:bCs/>
      <w:sz w:val="20"/>
      <w:szCs w:val="24"/>
      <w:lang w:eastAsia="zh-CN"/>
    </w:rPr>
  </w:style>
  <w:style w:type="paragraph" w:customStyle="1" w:styleId="SNTimbre">
    <w:name w:val="SNTimbre"/>
    <w:basedOn w:val="Normal"/>
    <w:qFormat/>
    <w:rsid w:val="00E04BE0"/>
    <w:pPr>
      <w:widowControl w:val="0"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S5">
    <w:name w:val="NS5"/>
    <w:basedOn w:val="Normal"/>
    <w:qFormat/>
    <w:rsid w:val="00E04BE0"/>
    <w:pPr>
      <w:spacing w:before="60" w:after="6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Notedebasdepage">
    <w:name w:val="footnote text"/>
    <w:basedOn w:val="Normal"/>
    <w:link w:val="NotedebasdepageCar"/>
    <w:qFormat/>
    <w:rsid w:val="008D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sdetexte21">
    <w:name w:val="Corps de texte 21"/>
    <w:basedOn w:val="Normal"/>
    <w:qFormat/>
    <w:rsid w:val="004F42A0"/>
    <w:pPr>
      <w:spacing w:before="120" w:after="0" w:line="240" w:lineRule="auto"/>
    </w:pPr>
    <w:rPr>
      <w:rFonts w:ascii="Arial" w:eastAsia="Times New Roman" w:hAnsi="Arial" w:cs="Arial"/>
      <w:i/>
      <w:iCs/>
      <w:strike/>
      <w:sz w:val="24"/>
      <w:szCs w:val="24"/>
      <w:lang w:eastAsia="zh-CN"/>
    </w:rPr>
  </w:style>
  <w:style w:type="paragraph" w:customStyle="1" w:styleId="Corpsdetexte31">
    <w:name w:val="Corps de texte 31"/>
    <w:basedOn w:val="Normal"/>
    <w:qFormat/>
    <w:rsid w:val="000677F0"/>
    <w:pPr>
      <w:spacing w:before="120"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zh-CN"/>
    </w:rPr>
  </w:style>
  <w:style w:type="paragraph" w:styleId="NormalWeb">
    <w:name w:val="Normal (Web)"/>
    <w:basedOn w:val="Normal"/>
    <w:qFormat/>
    <w:rsid w:val="00D225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"/>
    <w:qFormat/>
    <w:rsid w:val="00D22539"/>
    <w:pPr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Contenuducadre">
    <w:name w:val="Contenu du cadre"/>
    <w:basedOn w:val="Corpsdetexte"/>
    <w:qFormat/>
    <w:rsid w:val="00DC2D0E"/>
    <w:pPr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paragraph" w:styleId="Textedebulles">
    <w:name w:val="Balloon Text"/>
    <w:basedOn w:val="Normal"/>
    <w:link w:val="TextedebullesCar"/>
    <w:qFormat/>
    <w:rsid w:val="00DC2D0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uiPriority w:val="99"/>
    <w:unhideWhenUsed/>
    <w:rsid w:val="00C6217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6217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e">
    <w:name w:val="Paragraphe"/>
    <w:basedOn w:val="Normal"/>
    <w:qFormat/>
    <w:rsid w:val="0066273A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re10">
    <w:name w:val="Titre1"/>
    <w:basedOn w:val="Normal"/>
    <w:qFormat/>
    <w:rsid w:val="00B61B57"/>
    <w:pPr>
      <w:keepNext/>
      <w:spacing w:before="240" w:after="120" w:line="240" w:lineRule="auto"/>
    </w:pPr>
    <w:rPr>
      <w:rFonts w:ascii="Liberation Sans" w:eastAsia="Lucida Sans Unicode" w:hAnsi="Liberation Sans" w:cs="Tahoma"/>
      <w:sz w:val="28"/>
      <w:szCs w:val="28"/>
      <w:lang w:eastAsia="zh-CN"/>
    </w:rPr>
  </w:style>
  <w:style w:type="paragraph" w:customStyle="1" w:styleId="WW-Titre">
    <w:name w:val="WW-Titre"/>
    <w:basedOn w:val="Normal"/>
    <w:qFormat/>
    <w:rsid w:val="00B61B57"/>
    <w:pPr>
      <w:keepNext/>
      <w:spacing w:before="240" w:after="120" w:line="240" w:lineRule="auto"/>
    </w:pPr>
    <w:rPr>
      <w:rFonts w:ascii="Liberation Sans" w:eastAsia="Lucida Sans Unicode" w:hAnsi="Liberation Sans" w:cs="Tahoma"/>
      <w:sz w:val="28"/>
      <w:szCs w:val="28"/>
      <w:lang w:eastAsia="zh-CN"/>
    </w:rPr>
  </w:style>
  <w:style w:type="paragraph" w:styleId="Sous-titre">
    <w:name w:val="Subtitle"/>
    <w:basedOn w:val="WW-Titre"/>
    <w:qFormat/>
    <w:rsid w:val="00B61B57"/>
    <w:pPr>
      <w:jc w:val="center"/>
    </w:pPr>
    <w:rPr>
      <w:i/>
      <w:iCs/>
    </w:rPr>
  </w:style>
  <w:style w:type="paragraph" w:customStyle="1" w:styleId="Retraitdecorpsdetexte">
    <w:name w:val="Retrait de corps de texte"/>
    <w:basedOn w:val="Normal"/>
    <w:link w:val="RetraitcorpsdetexteCar"/>
    <w:rsid w:val="00B61B57"/>
    <w:pPr>
      <w:spacing w:after="0" w:line="240" w:lineRule="auto"/>
      <w:ind w:left="567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xl24">
    <w:name w:val="xl24"/>
    <w:basedOn w:val="Normal"/>
    <w:qFormat/>
    <w:rsid w:val="00B61B5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5">
    <w:name w:val="xl25"/>
    <w:basedOn w:val="Normal"/>
    <w:qFormat/>
    <w:rsid w:val="00B61B57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26">
    <w:name w:val="xl26"/>
    <w:basedOn w:val="Normal"/>
    <w:qFormat/>
    <w:rsid w:val="00B61B57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7">
    <w:name w:val="xl27"/>
    <w:basedOn w:val="Normal"/>
    <w:qFormat/>
    <w:rsid w:val="00B61B57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28">
    <w:name w:val="xl28"/>
    <w:basedOn w:val="Normal"/>
    <w:qFormat/>
    <w:rsid w:val="00B61B57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9">
    <w:name w:val="xl29"/>
    <w:basedOn w:val="Normal"/>
    <w:qFormat/>
    <w:rsid w:val="00B61B57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Contenudetableau">
    <w:name w:val="Contenu de tableau"/>
    <w:basedOn w:val="Normal"/>
    <w:qFormat/>
    <w:rsid w:val="00B61B57"/>
    <w:pPr>
      <w:widowControl w:val="0"/>
      <w:suppressLineNumbers/>
      <w:spacing w:after="0" w:line="240" w:lineRule="auto"/>
    </w:pPr>
    <w:rPr>
      <w:rFonts w:ascii="Liberation Sans" w:eastAsia="Arial Unicode MS" w:hAnsi="Liberation Sans" w:cs="Tahoma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qFormat/>
    <w:rsid w:val="00B61B57"/>
    <w:pPr>
      <w:spacing w:after="0" w:line="240" w:lineRule="auto"/>
      <w:ind w:left="426" w:hanging="426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itredetableau">
    <w:name w:val="Titre de tableau"/>
    <w:basedOn w:val="Contenudetableau"/>
    <w:qFormat/>
    <w:rsid w:val="00B61B57"/>
    <w:pPr>
      <w:jc w:val="center"/>
    </w:pPr>
    <w:rPr>
      <w:b/>
      <w:bCs/>
    </w:rPr>
  </w:style>
  <w:style w:type="paragraph" w:customStyle="1" w:styleId="NS1">
    <w:name w:val="NS1"/>
    <w:basedOn w:val="Normal"/>
    <w:qFormat/>
    <w:rsid w:val="00B61B57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144" w:after="144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customStyle="1" w:styleId="NS3">
    <w:name w:val="NS3"/>
    <w:basedOn w:val="Normal"/>
    <w:qFormat/>
    <w:rsid w:val="00B61B57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u w:val="single"/>
      <w:lang w:eastAsia="zh-CN"/>
    </w:rPr>
  </w:style>
  <w:style w:type="paragraph" w:customStyle="1" w:styleId="Titredetabledesmatires">
    <w:name w:val="Titre de table des matières"/>
    <w:basedOn w:val="Titre1"/>
    <w:next w:val="Normal"/>
    <w:uiPriority w:val="39"/>
    <w:unhideWhenUsed/>
    <w:qFormat/>
    <w:rsid w:val="00D00052"/>
    <w:rPr>
      <w:lang w:eastAsia="fr-FR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unhideWhenUsed/>
    <w:rsid w:val="00D00052"/>
    <w:pPr>
      <w:spacing w:after="100"/>
      <w:ind w:left="440"/>
    </w:pPr>
  </w:style>
  <w:style w:type="paragraph" w:customStyle="1" w:styleId="Tabledesmatiresniveau2">
    <w:name w:val="Table des matières niveau 2"/>
    <w:basedOn w:val="Normal"/>
    <w:next w:val="Normal"/>
    <w:autoRedefine/>
    <w:uiPriority w:val="39"/>
    <w:unhideWhenUsed/>
    <w:rsid w:val="00D00052"/>
    <w:pPr>
      <w:spacing w:after="100"/>
      <w:ind w:left="220"/>
    </w:pPr>
  </w:style>
  <w:style w:type="paragraph" w:styleId="Rvision">
    <w:name w:val="Revision"/>
    <w:uiPriority w:val="99"/>
    <w:semiHidden/>
    <w:qFormat/>
    <w:rsid w:val="00471A2E"/>
    <w:pPr>
      <w:suppressAutoHyphens/>
      <w:spacing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00191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00191"/>
    <w:rPr>
      <w:b/>
      <w:bCs/>
    </w:rPr>
  </w:style>
  <w:style w:type="paragraph" w:customStyle="1" w:styleId="Quotations">
    <w:name w:val="Quotations"/>
    <w:basedOn w:val="Normal"/>
    <w:qFormat/>
    <w:rsid w:val="00E63CE8"/>
  </w:style>
  <w:style w:type="paragraph" w:customStyle="1" w:styleId="Titreprincipal">
    <w:name w:val="Titre principal"/>
    <w:basedOn w:val="Titre"/>
    <w:rsid w:val="00E63CE8"/>
  </w:style>
  <w:style w:type="table" w:styleId="Grilledutableau">
    <w:name w:val="Table Grid"/>
    <w:basedOn w:val="TableauNormal"/>
    <w:uiPriority w:val="39"/>
    <w:rsid w:val="00334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33F0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34F11"/>
    <w:rPr>
      <w:vertAlign w:val="superscript"/>
    </w:rPr>
  </w:style>
  <w:style w:type="paragraph" w:styleId="TM2">
    <w:name w:val="toc 2"/>
    <w:basedOn w:val="Normal"/>
    <w:next w:val="Normal"/>
    <w:autoRedefine/>
    <w:uiPriority w:val="39"/>
    <w:unhideWhenUsed/>
    <w:rsid w:val="00637677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637677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E90A19"/>
    <w:pPr>
      <w:spacing w:after="100"/>
      <w:ind w:left="44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26136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3FC8-375C-4CD2-A755-525A9E3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maaf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emmanuelle.riba</dc:creator>
  <cp:lastModifiedBy>helene.duchemin</cp:lastModifiedBy>
  <cp:revision>2</cp:revision>
  <cp:lastPrinted>2018-06-08T07:24:00Z</cp:lastPrinted>
  <dcterms:created xsi:type="dcterms:W3CDTF">2018-11-14T15:15:00Z</dcterms:created>
  <dcterms:modified xsi:type="dcterms:W3CDTF">2018-11-14T15:15:00Z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